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3E43" w14:textId="77777777" w:rsidR="00616752" w:rsidRPr="00C53A3F" w:rsidRDefault="00616752">
      <w:pPr>
        <w:rPr>
          <w:rFonts w:asciiTheme="minorHAnsi" w:hAnsiTheme="minorHAnsi"/>
          <w:b/>
        </w:rPr>
      </w:pPr>
    </w:p>
    <w:p w14:paraId="4F148946" w14:textId="77777777" w:rsidR="000D67D2" w:rsidRPr="00C53A3F" w:rsidRDefault="000D67D2">
      <w:pPr>
        <w:rPr>
          <w:rFonts w:asciiTheme="minorHAnsi" w:hAnsiTheme="minorHAnsi"/>
          <w:b/>
        </w:rPr>
      </w:pPr>
    </w:p>
    <w:p w14:paraId="61E322B6" w14:textId="77777777" w:rsidR="000D67D2" w:rsidRPr="00C53A3F" w:rsidRDefault="000D67D2">
      <w:pPr>
        <w:rPr>
          <w:rFonts w:asciiTheme="minorHAnsi" w:hAnsiTheme="minorHAnsi"/>
          <w:b/>
        </w:rPr>
      </w:pPr>
    </w:p>
    <w:p w14:paraId="61B7899D" w14:textId="77777777" w:rsidR="007D3E99" w:rsidRPr="00C53A3F" w:rsidRDefault="007D3E99">
      <w:pPr>
        <w:rPr>
          <w:rFonts w:asciiTheme="minorHAnsi" w:hAnsiTheme="minorHAnsi"/>
          <w:b/>
          <w:bCs/>
        </w:rPr>
      </w:pPr>
    </w:p>
    <w:p w14:paraId="592742A5" w14:textId="77777777" w:rsidR="00BF7FAD" w:rsidRPr="00C53A3F" w:rsidRDefault="00BF7FAD">
      <w:pPr>
        <w:rPr>
          <w:rFonts w:asciiTheme="minorHAnsi" w:hAnsiTheme="minorHAnsi"/>
        </w:rPr>
      </w:pPr>
    </w:p>
    <w:p w14:paraId="5234A263" w14:textId="77777777" w:rsidR="00BF7FAD" w:rsidRPr="00C53A3F" w:rsidRDefault="00BF7FAD">
      <w:pPr>
        <w:rPr>
          <w:rFonts w:asciiTheme="minorHAnsi" w:hAnsiTheme="minorHAnsi"/>
        </w:rPr>
      </w:pPr>
    </w:p>
    <w:p w14:paraId="48467FC3" w14:textId="77777777" w:rsidR="00BF7FAD" w:rsidRPr="00C53A3F" w:rsidRDefault="004166D1" w:rsidP="00122078">
      <w:pPr>
        <w:jc w:val="center"/>
        <w:rPr>
          <w:rFonts w:asciiTheme="minorHAnsi" w:hAnsiTheme="minorHAnsi"/>
          <w:b/>
        </w:rPr>
      </w:pPr>
      <w:r w:rsidRPr="00C53A3F">
        <w:rPr>
          <w:rFonts w:asciiTheme="minorHAnsi" w:hAnsiTheme="minorHAnsi"/>
          <w:b/>
        </w:rPr>
        <w:t>ANUNT PUBLIC</w:t>
      </w:r>
    </w:p>
    <w:p w14:paraId="53A046D6" w14:textId="77777777" w:rsidR="004166D1" w:rsidRPr="00C53A3F" w:rsidRDefault="004166D1">
      <w:pPr>
        <w:rPr>
          <w:rFonts w:asciiTheme="minorHAnsi" w:hAnsiTheme="minorHAnsi" w:cs="Arial"/>
        </w:rPr>
      </w:pPr>
    </w:p>
    <w:p w14:paraId="46CA6844" w14:textId="0E569C02" w:rsidR="00AC08B1" w:rsidRPr="00C53A3F" w:rsidRDefault="00091E0A" w:rsidP="00350BB5">
      <w:pPr>
        <w:spacing w:line="276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LIBERTY </w:t>
      </w:r>
      <w:r w:rsidRPr="00C53A3F">
        <w:rPr>
          <w:rFonts w:asciiTheme="minorHAnsi" w:hAnsiTheme="minorHAnsi" w:cs="Arial"/>
        </w:rPr>
        <w:t>GALATI</w:t>
      </w:r>
      <w:r w:rsidR="001C5F65" w:rsidRPr="00C53A3F">
        <w:rPr>
          <w:rFonts w:asciiTheme="minorHAnsi" w:hAnsiTheme="minorHAnsi" w:cs="Arial"/>
        </w:rPr>
        <w:t xml:space="preserve"> S.A. </w:t>
      </w:r>
      <w:r w:rsidR="00A90B8D" w:rsidRPr="00C53A3F">
        <w:rPr>
          <w:rFonts w:asciiTheme="minorHAnsi" w:hAnsiTheme="minorHAnsi" w:cs="Arial"/>
        </w:rPr>
        <w:t xml:space="preserve">anunta publicul interesat asupra depunerii </w:t>
      </w:r>
      <w:r w:rsidR="00AC08B1" w:rsidRPr="00C53A3F">
        <w:rPr>
          <w:rFonts w:asciiTheme="minorHAnsi" w:hAnsiTheme="minorHAnsi" w:cs="Arial"/>
        </w:rPr>
        <w:t xml:space="preserve">solicitarii de emitere a acordului de mediu </w:t>
      </w:r>
      <w:r w:rsidR="00A90B8D" w:rsidRPr="00C53A3F">
        <w:rPr>
          <w:rFonts w:asciiTheme="minorHAnsi" w:hAnsiTheme="minorHAnsi" w:cs="Arial"/>
        </w:rPr>
        <w:t xml:space="preserve"> pentru proiectul </w:t>
      </w:r>
      <w:r w:rsidR="00E6465B">
        <w:rPr>
          <w:rFonts w:asciiTheme="minorHAnsi" w:hAnsiTheme="minorHAnsi" w:cs="Arial"/>
        </w:rPr>
        <w:t>„</w:t>
      </w:r>
      <w:r w:rsidR="00325EF6" w:rsidRPr="00325EF6">
        <w:rPr>
          <w:rFonts w:asciiTheme="minorHAnsi" w:hAnsiTheme="minorHAnsi" w:cs="Arial"/>
          <w:b/>
          <w:bCs/>
        </w:rPr>
        <w:t>Obținere autorizație de construire pentru realizare centrală fotovoltaică, platforme tehnologie, drumuri de acces, trasee cabluri electrice, posturi de transformare curent electric, împrejmuire, mijloace publicitare, organizare de șantier și operațiuni notariale</w:t>
      </w:r>
      <w:r w:rsidR="008B1F2B" w:rsidRPr="008B1F2B">
        <w:rPr>
          <w:rFonts w:asciiTheme="minorHAnsi" w:hAnsiTheme="minorHAnsi" w:cs="Arial"/>
          <w:b/>
          <w:bCs/>
        </w:rPr>
        <w:t>”</w:t>
      </w:r>
      <w:r w:rsidR="00F761BC" w:rsidRPr="00C53A3F">
        <w:rPr>
          <w:rFonts w:asciiTheme="minorHAnsi" w:hAnsiTheme="minorHAnsi" w:cs="Arial"/>
        </w:rPr>
        <w:t xml:space="preserve"> </w:t>
      </w:r>
      <w:r w:rsidR="00214E45">
        <w:rPr>
          <w:rFonts w:asciiTheme="minorHAnsi" w:hAnsiTheme="minorHAnsi" w:cs="Arial"/>
        </w:rPr>
        <w:t>si „</w:t>
      </w:r>
      <w:r w:rsidR="00214E45" w:rsidRPr="00214E45">
        <w:rPr>
          <w:rFonts w:asciiTheme="minorHAnsi" w:hAnsiTheme="minorHAnsi" w:cs="Arial"/>
          <w:b/>
          <w:bCs/>
        </w:rPr>
        <w:t>Obținere autorizație de construire pentru racordarea centralei/parcurilor fotovoltaice la statiile electrice existente</w:t>
      </w:r>
      <w:r w:rsidR="00214E45" w:rsidRPr="00214E45">
        <w:rPr>
          <w:rFonts w:asciiTheme="minorHAnsi" w:hAnsiTheme="minorHAnsi" w:cs="Arial"/>
          <w:b/>
          <w:bCs/>
        </w:rPr>
        <w:t>”</w:t>
      </w:r>
      <w:r w:rsidR="00214E45" w:rsidRPr="00C53A3F">
        <w:rPr>
          <w:rFonts w:asciiTheme="minorHAnsi" w:hAnsiTheme="minorHAnsi" w:cs="Arial"/>
        </w:rPr>
        <w:t xml:space="preserve"> </w:t>
      </w:r>
      <w:r w:rsidR="00A90B8D" w:rsidRPr="00C53A3F">
        <w:rPr>
          <w:rFonts w:asciiTheme="minorHAnsi" w:hAnsiTheme="minorHAnsi" w:cs="Arial"/>
        </w:rPr>
        <w:t xml:space="preserve">propus </w:t>
      </w:r>
      <w:r w:rsidR="00E57882" w:rsidRPr="00C53A3F">
        <w:rPr>
          <w:rFonts w:asciiTheme="minorHAnsi" w:hAnsiTheme="minorHAnsi" w:cs="Arial"/>
        </w:rPr>
        <w:t xml:space="preserve"> a fi amplasat </w:t>
      </w:r>
      <w:r w:rsidR="003D2A77" w:rsidRPr="00C53A3F">
        <w:rPr>
          <w:rFonts w:asciiTheme="minorHAnsi" w:hAnsiTheme="minorHAnsi" w:cs="Arial"/>
        </w:rPr>
        <w:t xml:space="preserve">in </w:t>
      </w:r>
      <w:r w:rsidR="003D2A77" w:rsidRPr="00C53A3F">
        <w:rPr>
          <w:rFonts w:asciiTheme="minorHAnsi" w:hAnsiTheme="minorHAnsi"/>
        </w:rPr>
        <w:t>Calea Smirdan Nr.1, Municipiul Galati, Judetul Galati</w:t>
      </w:r>
      <w:r w:rsidR="003D2A77" w:rsidRPr="00C53A3F">
        <w:rPr>
          <w:rFonts w:asciiTheme="minorHAnsi" w:hAnsiTheme="minorHAnsi" w:cs="Arial"/>
        </w:rPr>
        <w:t xml:space="preserve">. </w:t>
      </w:r>
    </w:p>
    <w:p w14:paraId="237282D4" w14:textId="3D98D9A9" w:rsidR="00E6465B" w:rsidRPr="00C53A3F" w:rsidRDefault="00E6465B" w:rsidP="001A0647">
      <w:pPr>
        <w:ind w:firstLine="708"/>
        <w:rPr>
          <w:rFonts w:asciiTheme="minorHAnsi" w:hAnsiTheme="minorHAnsi" w:cs="Arial"/>
        </w:rPr>
      </w:pPr>
      <w:r w:rsidRPr="00C53A3F">
        <w:rPr>
          <w:rFonts w:asciiTheme="minorHAnsi" w:hAnsiTheme="minorHAnsi" w:cs="Arial"/>
        </w:rPr>
        <w:t xml:space="preserve">Informatiile privind proiectul propus pot fi consultate la </w:t>
      </w:r>
      <w:r>
        <w:rPr>
          <w:rFonts w:asciiTheme="minorHAnsi" w:hAnsiTheme="minorHAnsi" w:cs="Arial"/>
        </w:rPr>
        <w:t xml:space="preserve">adresa de internet </w:t>
      </w:r>
      <w:r w:rsidRPr="00E82EB7">
        <w:rPr>
          <w:rFonts w:asciiTheme="minorHAnsi" w:hAnsiTheme="minorHAnsi" w:cs="Arial"/>
        </w:rPr>
        <w:t xml:space="preserve">: </w:t>
      </w:r>
      <w:r w:rsidR="001A0647">
        <w:rPr>
          <w:rFonts w:asciiTheme="minorHAnsi" w:hAnsiTheme="minorHAnsi" w:cs="Arial"/>
        </w:rPr>
        <w:t xml:space="preserve"> </w:t>
      </w:r>
      <w:hyperlink r:id="rId5" w:history="1">
        <w:r w:rsidR="001A0647" w:rsidRPr="004758F3">
          <w:rPr>
            <w:rStyle w:val="Hyperlink"/>
            <w:rFonts w:asciiTheme="minorHAnsi" w:hAnsiTheme="minorHAnsi" w:cs="Arial"/>
          </w:rPr>
          <w:t>http://www.anpm.ro/web/apm-galati/ documente-procedura-eim-si-ea.</w:t>
        </w:r>
      </w:hyperlink>
      <w:r>
        <w:rPr>
          <w:rFonts w:asciiTheme="minorHAnsi" w:hAnsiTheme="minorHAnsi" w:cs="Arial"/>
        </w:rPr>
        <w:t xml:space="preserve"> </w:t>
      </w:r>
    </w:p>
    <w:p w14:paraId="7B11B915" w14:textId="77777777" w:rsidR="00E6465B" w:rsidRPr="00C53A3F" w:rsidRDefault="00E6465B" w:rsidP="00E6465B">
      <w:pPr>
        <w:ind w:firstLine="708"/>
        <w:rPr>
          <w:rFonts w:asciiTheme="minorHAnsi" w:hAnsiTheme="minorHAnsi" w:cs="Arial"/>
        </w:rPr>
      </w:pPr>
    </w:p>
    <w:p w14:paraId="71F65210" w14:textId="729DFB36" w:rsidR="00E6465B" w:rsidRPr="00C53A3F" w:rsidRDefault="00E6465B" w:rsidP="00E6465B">
      <w:pPr>
        <w:ind w:firstLine="708"/>
        <w:rPr>
          <w:rFonts w:asciiTheme="minorHAnsi" w:hAnsiTheme="minorHAnsi" w:cs="Arial"/>
        </w:rPr>
      </w:pPr>
      <w:r w:rsidRPr="00C53A3F">
        <w:rPr>
          <w:rFonts w:asciiTheme="minorHAnsi" w:hAnsiTheme="minorHAnsi" w:cs="Arial"/>
        </w:rPr>
        <w:t xml:space="preserve">Observatiile publicului se primesc zilnic la </w:t>
      </w:r>
      <w:r>
        <w:rPr>
          <w:rFonts w:asciiTheme="minorHAnsi" w:hAnsiTheme="minorHAnsi" w:cs="Arial"/>
        </w:rPr>
        <w:t xml:space="preserve">adresa de email </w:t>
      </w:r>
      <w:hyperlink r:id="rId6" w:history="1">
        <w:r w:rsidRPr="001C51E9">
          <w:rPr>
            <w:rStyle w:val="Hyperlink"/>
            <w:rFonts w:asciiTheme="minorHAnsi" w:hAnsiTheme="minorHAnsi" w:cs="Arial"/>
          </w:rPr>
          <w:t>office@apmgl.anpm.ro</w:t>
        </w:r>
      </w:hyperlink>
      <w:r>
        <w:rPr>
          <w:rFonts w:asciiTheme="minorHAnsi" w:hAnsiTheme="minorHAnsi" w:cs="Arial"/>
        </w:rPr>
        <w:t xml:space="preserve"> </w:t>
      </w:r>
      <w:r w:rsidR="001A0647">
        <w:rPr>
          <w:rFonts w:asciiTheme="minorHAnsi" w:hAnsiTheme="minorHAnsi" w:cs="Arial"/>
        </w:rPr>
        <w:t>sau la numarul de fax: 0236471009.</w:t>
      </w:r>
    </w:p>
    <w:p w14:paraId="11B71E56" w14:textId="77777777" w:rsidR="00E6465B" w:rsidRPr="00C53A3F" w:rsidRDefault="00E6465B" w:rsidP="00E6465B">
      <w:pPr>
        <w:ind w:left="1416"/>
        <w:rPr>
          <w:rFonts w:asciiTheme="minorHAnsi" w:hAnsiTheme="minorHAnsi"/>
        </w:rPr>
      </w:pPr>
    </w:p>
    <w:p w14:paraId="5DD748AA" w14:textId="77777777" w:rsidR="004166D1" w:rsidRPr="00C53A3F" w:rsidRDefault="004166D1" w:rsidP="004166D1">
      <w:pPr>
        <w:ind w:left="1416"/>
        <w:rPr>
          <w:rFonts w:asciiTheme="minorHAnsi" w:hAnsiTheme="minorHAnsi"/>
        </w:rPr>
      </w:pPr>
    </w:p>
    <w:p w14:paraId="270B899C" w14:textId="77777777" w:rsidR="00AC5B41" w:rsidRPr="00C53A3F" w:rsidRDefault="00AC5B41">
      <w:pPr>
        <w:rPr>
          <w:rFonts w:asciiTheme="minorHAnsi" w:hAnsiTheme="minorHAnsi"/>
        </w:rPr>
      </w:pPr>
    </w:p>
    <w:p w14:paraId="00AAF613" w14:textId="77777777" w:rsidR="00AC5B41" w:rsidRPr="00C53A3F" w:rsidRDefault="00AC5B41">
      <w:pPr>
        <w:rPr>
          <w:rFonts w:asciiTheme="minorHAnsi" w:hAnsiTheme="minorHAnsi"/>
        </w:rPr>
      </w:pPr>
    </w:p>
    <w:p w14:paraId="39AEE68F" w14:textId="77777777" w:rsidR="00AC5B41" w:rsidRPr="00C53A3F" w:rsidRDefault="00AC5B41">
      <w:pPr>
        <w:rPr>
          <w:rFonts w:asciiTheme="minorHAnsi" w:hAnsiTheme="minorHAnsi"/>
        </w:rPr>
      </w:pPr>
    </w:p>
    <w:p w14:paraId="05CFC383" w14:textId="77777777" w:rsidR="00AC5B41" w:rsidRPr="00C53A3F" w:rsidRDefault="00AC5B41">
      <w:pPr>
        <w:rPr>
          <w:rFonts w:asciiTheme="minorHAnsi" w:hAnsiTheme="minorHAnsi"/>
        </w:rPr>
      </w:pPr>
    </w:p>
    <w:p w14:paraId="0E8C2314" w14:textId="77777777" w:rsidR="009A2B9A" w:rsidRPr="00C53A3F" w:rsidRDefault="009A2B9A">
      <w:pPr>
        <w:rPr>
          <w:rFonts w:asciiTheme="minorHAnsi" w:hAnsiTheme="minorHAnsi"/>
        </w:rPr>
      </w:pPr>
    </w:p>
    <w:p w14:paraId="312A695E" w14:textId="77777777" w:rsidR="009A2B9A" w:rsidRPr="00C53A3F" w:rsidRDefault="009A2B9A">
      <w:pPr>
        <w:rPr>
          <w:rFonts w:asciiTheme="minorHAnsi" w:hAnsiTheme="minorHAnsi"/>
        </w:rPr>
      </w:pPr>
    </w:p>
    <w:p w14:paraId="43191058" w14:textId="77777777" w:rsidR="0066718C" w:rsidRPr="00C53A3F" w:rsidRDefault="0066718C">
      <w:pPr>
        <w:rPr>
          <w:rFonts w:asciiTheme="minorHAnsi" w:hAnsiTheme="minorHAnsi"/>
        </w:rPr>
      </w:pPr>
    </w:p>
    <w:sectPr w:rsidR="0066718C" w:rsidRPr="00C53A3F" w:rsidSect="00BD5E0F">
      <w:pgSz w:w="11906" w:h="16838"/>
      <w:pgMar w:top="1440" w:right="1152" w:bottom="144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05E"/>
    <w:multiLevelType w:val="hybridMultilevel"/>
    <w:tmpl w:val="9EF6BB84"/>
    <w:lvl w:ilvl="0" w:tplc="041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D31B2"/>
    <w:multiLevelType w:val="hybridMultilevel"/>
    <w:tmpl w:val="351AA524"/>
    <w:lvl w:ilvl="0" w:tplc="FAC2AEB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167BCA"/>
    <w:multiLevelType w:val="hybridMultilevel"/>
    <w:tmpl w:val="9F54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145C"/>
    <w:multiLevelType w:val="hybridMultilevel"/>
    <w:tmpl w:val="8CD2D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3216D"/>
    <w:multiLevelType w:val="hybridMultilevel"/>
    <w:tmpl w:val="1408BB3C"/>
    <w:lvl w:ilvl="0" w:tplc="51B85F1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D704F7"/>
    <w:multiLevelType w:val="hybridMultilevel"/>
    <w:tmpl w:val="AD9CEC44"/>
    <w:lvl w:ilvl="0" w:tplc="FE3CFCF4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2AD020F8"/>
    <w:multiLevelType w:val="hybridMultilevel"/>
    <w:tmpl w:val="E548A826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2CFD0EC8"/>
    <w:multiLevelType w:val="hybridMultilevel"/>
    <w:tmpl w:val="F61C3D84"/>
    <w:lvl w:ilvl="0" w:tplc="05D4F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153AE"/>
    <w:multiLevelType w:val="hybridMultilevel"/>
    <w:tmpl w:val="2BD4D222"/>
    <w:lvl w:ilvl="0" w:tplc="D2E2E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2B61CC5"/>
    <w:multiLevelType w:val="hybridMultilevel"/>
    <w:tmpl w:val="4E7EAADC"/>
    <w:lvl w:ilvl="0" w:tplc="6F162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184A94"/>
    <w:multiLevelType w:val="hybridMultilevel"/>
    <w:tmpl w:val="AFE20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376495"/>
    <w:multiLevelType w:val="hybridMultilevel"/>
    <w:tmpl w:val="7AD001D4"/>
    <w:lvl w:ilvl="0" w:tplc="D11CB9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F60F1"/>
    <w:multiLevelType w:val="hybridMultilevel"/>
    <w:tmpl w:val="3D6842C6"/>
    <w:lvl w:ilvl="0" w:tplc="88CC8922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43BF4017"/>
    <w:multiLevelType w:val="hybridMultilevel"/>
    <w:tmpl w:val="8C343442"/>
    <w:lvl w:ilvl="0" w:tplc="8B8AD980">
      <w:start w:val="4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4" w15:restartNumberingAfterBreak="0">
    <w:nsid w:val="62FB01E6"/>
    <w:multiLevelType w:val="hybridMultilevel"/>
    <w:tmpl w:val="A5984DD0"/>
    <w:lvl w:ilvl="0" w:tplc="42F89BC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6F52346"/>
    <w:multiLevelType w:val="hybridMultilevel"/>
    <w:tmpl w:val="74E4B0DC"/>
    <w:lvl w:ilvl="0" w:tplc="15AA7AC0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67992E7D"/>
    <w:multiLevelType w:val="hybridMultilevel"/>
    <w:tmpl w:val="B79C7250"/>
    <w:lvl w:ilvl="0" w:tplc="AA087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245178A"/>
    <w:multiLevelType w:val="hybridMultilevel"/>
    <w:tmpl w:val="90AED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527260"/>
    <w:multiLevelType w:val="hybridMultilevel"/>
    <w:tmpl w:val="D90ADD26"/>
    <w:lvl w:ilvl="0" w:tplc="BAF6209E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9" w15:restartNumberingAfterBreak="0">
    <w:nsid w:val="76212112"/>
    <w:multiLevelType w:val="hybridMultilevel"/>
    <w:tmpl w:val="F9A25408"/>
    <w:lvl w:ilvl="0" w:tplc="4ABEA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26648"/>
    <w:multiLevelType w:val="hybridMultilevel"/>
    <w:tmpl w:val="B6A2F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2F6586"/>
    <w:multiLevelType w:val="hybridMultilevel"/>
    <w:tmpl w:val="B3F088CE"/>
    <w:lvl w:ilvl="0" w:tplc="0FF804B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7CBB7799"/>
    <w:multiLevelType w:val="hybridMultilevel"/>
    <w:tmpl w:val="919A534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85A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077E82"/>
    <w:multiLevelType w:val="hybridMultilevel"/>
    <w:tmpl w:val="A36273D8"/>
    <w:lvl w:ilvl="0" w:tplc="E8E8CE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0716167">
    <w:abstractNumId w:val="16"/>
  </w:num>
  <w:num w:numId="2" w16cid:durableId="1556820314">
    <w:abstractNumId w:val="1"/>
  </w:num>
  <w:num w:numId="3" w16cid:durableId="1807041930">
    <w:abstractNumId w:val="7"/>
  </w:num>
  <w:num w:numId="4" w16cid:durableId="1585841106">
    <w:abstractNumId w:val="21"/>
  </w:num>
  <w:num w:numId="5" w16cid:durableId="1612979932">
    <w:abstractNumId w:val="14"/>
  </w:num>
  <w:num w:numId="6" w16cid:durableId="1101680686">
    <w:abstractNumId w:val="17"/>
  </w:num>
  <w:num w:numId="7" w16cid:durableId="1156805293">
    <w:abstractNumId w:val="10"/>
  </w:num>
  <w:num w:numId="8" w16cid:durableId="842668781">
    <w:abstractNumId w:val="20"/>
  </w:num>
  <w:num w:numId="9" w16cid:durableId="296497479">
    <w:abstractNumId w:val="12"/>
  </w:num>
  <w:num w:numId="10" w16cid:durableId="292709162">
    <w:abstractNumId w:val="5"/>
  </w:num>
  <w:num w:numId="11" w16cid:durableId="487478942">
    <w:abstractNumId w:val="18"/>
  </w:num>
  <w:num w:numId="12" w16cid:durableId="1745100548">
    <w:abstractNumId w:val="15"/>
  </w:num>
  <w:num w:numId="13" w16cid:durableId="857699239">
    <w:abstractNumId w:val="13"/>
  </w:num>
  <w:num w:numId="14" w16cid:durableId="195194399">
    <w:abstractNumId w:val="11"/>
  </w:num>
  <w:num w:numId="15" w16cid:durableId="1147823933">
    <w:abstractNumId w:val="6"/>
  </w:num>
  <w:num w:numId="16" w16cid:durableId="36518345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5853299">
    <w:abstractNumId w:val="22"/>
  </w:num>
  <w:num w:numId="18" w16cid:durableId="475994997">
    <w:abstractNumId w:val="0"/>
  </w:num>
  <w:num w:numId="19" w16cid:durableId="1591231281">
    <w:abstractNumId w:val="8"/>
  </w:num>
  <w:num w:numId="20" w16cid:durableId="8725986">
    <w:abstractNumId w:val="4"/>
  </w:num>
  <w:num w:numId="21" w16cid:durableId="388460702">
    <w:abstractNumId w:val="23"/>
  </w:num>
  <w:num w:numId="22" w16cid:durableId="1187870786">
    <w:abstractNumId w:val="19"/>
  </w:num>
  <w:num w:numId="23" w16cid:durableId="1859466924">
    <w:abstractNumId w:val="3"/>
  </w:num>
  <w:num w:numId="24" w16cid:durableId="256639564">
    <w:abstractNumId w:val="2"/>
  </w:num>
  <w:num w:numId="25" w16cid:durableId="15652129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327"/>
    <w:rsid w:val="0002293A"/>
    <w:rsid w:val="000232C6"/>
    <w:rsid w:val="0004516A"/>
    <w:rsid w:val="00045417"/>
    <w:rsid w:val="00091E0A"/>
    <w:rsid w:val="000A3E79"/>
    <w:rsid w:val="000A54EC"/>
    <w:rsid w:val="000C2401"/>
    <w:rsid w:val="000C2A02"/>
    <w:rsid w:val="000C4CCE"/>
    <w:rsid w:val="000D2C7F"/>
    <w:rsid w:val="000D67D2"/>
    <w:rsid w:val="000E25DA"/>
    <w:rsid w:val="000F467C"/>
    <w:rsid w:val="00122078"/>
    <w:rsid w:val="00125F58"/>
    <w:rsid w:val="00133829"/>
    <w:rsid w:val="0015615A"/>
    <w:rsid w:val="001661F9"/>
    <w:rsid w:val="00166777"/>
    <w:rsid w:val="00177607"/>
    <w:rsid w:val="001A0647"/>
    <w:rsid w:val="001A1319"/>
    <w:rsid w:val="001C282D"/>
    <w:rsid w:val="001C5F65"/>
    <w:rsid w:val="001F39E0"/>
    <w:rsid w:val="001F5B28"/>
    <w:rsid w:val="001F6457"/>
    <w:rsid w:val="002077C9"/>
    <w:rsid w:val="00214E45"/>
    <w:rsid w:val="00214E7F"/>
    <w:rsid w:val="0022071B"/>
    <w:rsid w:val="0023134C"/>
    <w:rsid w:val="00231E17"/>
    <w:rsid w:val="00237512"/>
    <w:rsid w:val="00244D84"/>
    <w:rsid w:val="00283F4A"/>
    <w:rsid w:val="002915F4"/>
    <w:rsid w:val="002D0E79"/>
    <w:rsid w:val="00312997"/>
    <w:rsid w:val="00324EE4"/>
    <w:rsid w:val="00325EF6"/>
    <w:rsid w:val="00342D9D"/>
    <w:rsid w:val="00350BB5"/>
    <w:rsid w:val="003850E6"/>
    <w:rsid w:val="003A481B"/>
    <w:rsid w:val="003B4BEA"/>
    <w:rsid w:val="003D2A77"/>
    <w:rsid w:val="003F260D"/>
    <w:rsid w:val="0040000A"/>
    <w:rsid w:val="0040192D"/>
    <w:rsid w:val="0040345D"/>
    <w:rsid w:val="00407813"/>
    <w:rsid w:val="004166D1"/>
    <w:rsid w:val="004265BF"/>
    <w:rsid w:val="00441297"/>
    <w:rsid w:val="00441A45"/>
    <w:rsid w:val="00450D3B"/>
    <w:rsid w:val="00471A7F"/>
    <w:rsid w:val="00481B35"/>
    <w:rsid w:val="004A27A6"/>
    <w:rsid w:val="004A5EFE"/>
    <w:rsid w:val="004A7F5E"/>
    <w:rsid w:val="004B2DA1"/>
    <w:rsid w:val="004B44D0"/>
    <w:rsid w:val="00506D21"/>
    <w:rsid w:val="00521586"/>
    <w:rsid w:val="00533D93"/>
    <w:rsid w:val="005425E5"/>
    <w:rsid w:val="005509DB"/>
    <w:rsid w:val="00552497"/>
    <w:rsid w:val="005616B1"/>
    <w:rsid w:val="00564A02"/>
    <w:rsid w:val="00566F1B"/>
    <w:rsid w:val="00585271"/>
    <w:rsid w:val="0060590F"/>
    <w:rsid w:val="00607AC7"/>
    <w:rsid w:val="00613505"/>
    <w:rsid w:val="00616752"/>
    <w:rsid w:val="00652B60"/>
    <w:rsid w:val="00655A6B"/>
    <w:rsid w:val="00656693"/>
    <w:rsid w:val="00660094"/>
    <w:rsid w:val="00661BCD"/>
    <w:rsid w:val="0066402A"/>
    <w:rsid w:val="0066718C"/>
    <w:rsid w:val="00671245"/>
    <w:rsid w:val="00672F32"/>
    <w:rsid w:val="0067354B"/>
    <w:rsid w:val="006B185C"/>
    <w:rsid w:val="006B381D"/>
    <w:rsid w:val="006B3A9B"/>
    <w:rsid w:val="006D5478"/>
    <w:rsid w:val="007019FA"/>
    <w:rsid w:val="00707156"/>
    <w:rsid w:val="00725799"/>
    <w:rsid w:val="00747ABC"/>
    <w:rsid w:val="00764761"/>
    <w:rsid w:val="007B1E41"/>
    <w:rsid w:val="007B7D22"/>
    <w:rsid w:val="007C2B55"/>
    <w:rsid w:val="007D0538"/>
    <w:rsid w:val="007D3E99"/>
    <w:rsid w:val="007E62AE"/>
    <w:rsid w:val="007E784B"/>
    <w:rsid w:val="008116D3"/>
    <w:rsid w:val="00825494"/>
    <w:rsid w:val="00867526"/>
    <w:rsid w:val="008B1F2B"/>
    <w:rsid w:val="008B30D3"/>
    <w:rsid w:val="008B372F"/>
    <w:rsid w:val="008B4615"/>
    <w:rsid w:val="008E03C6"/>
    <w:rsid w:val="008E48D8"/>
    <w:rsid w:val="008F0980"/>
    <w:rsid w:val="008F3E82"/>
    <w:rsid w:val="008F6D67"/>
    <w:rsid w:val="00914E7A"/>
    <w:rsid w:val="00920D3B"/>
    <w:rsid w:val="0093258F"/>
    <w:rsid w:val="0093393E"/>
    <w:rsid w:val="009718D5"/>
    <w:rsid w:val="009768C3"/>
    <w:rsid w:val="00976999"/>
    <w:rsid w:val="00986BE5"/>
    <w:rsid w:val="009A2B9A"/>
    <w:rsid w:val="009B6A03"/>
    <w:rsid w:val="009E4B8E"/>
    <w:rsid w:val="00A537E3"/>
    <w:rsid w:val="00A5667C"/>
    <w:rsid w:val="00A712ED"/>
    <w:rsid w:val="00A73ADC"/>
    <w:rsid w:val="00A75833"/>
    <w:rsid w:val="00A80B0F"/>
    <w:rsid w:val="00A90B8D"/>
    <w:rsid w:val="00A91573"/>
    <w:rsid w:val="00AB6383"/>
    <w:rsid w:val="00AC08B1"/>
    <w:rsid w:val="00AC40B3"/>
    <w:rsid w:val="00AC5B41"/>
    <w:rsid w:val="00AD2652"/>
    <w:rsid w:val="00AE6B0D"/>
    <w:rsid w:val="00AF2831"/>
    <w:rsid w:val="00B13733"/>
    <w:rsid w:val="00B225A3"/>
    <w:rsid w:val="00B27C38"/>
    <w:rsid w:val="00B33ADD"/>
    <w:rsid w:val="00B54E13"/>
    <w:rsid w:val="00B71E0B"/>
    <w:rsid w:val="00B74437"/>
    <w:rsid w:val="00B839CB"/>
    <w:rsid w:val="00B927E1"/>
    <w:rsid w:val="00BA02FC"/>
    <w:rsid w:val="00BA6DF4"/>
    <w:rsid w:val="00BA74B8"/>
    <w:rsid w:val="00BB3160"/>
    <w:rsid w:val="00BC35EC"/>
    <w:rsid w:val="00BD5E0F"/>
    <w:rsid w:val="00BF4300"/>
    <w:rsid w:val="00BF7FAD"/>
    <w:rsid w:val="00C05FC8"/>
    <w:rsid w:val="00C35DAA"/>
    <w:rsid w:val="00C42855"/>
    <w:rsid w:val="00C53A3F"/>
    <w:rsid w:val="00C743FE"/>
    <w:rsid w:val="00CC34A5"/>
    <w:rsid w:val="00CC616F"/>
    <w:rsid w:val="00CC7806"/>
    <w:rsid w:val="00CF4F31"/>
    <w:rsid w:val="00D722D9"/>
    <w:rsid w:val="00D95A76"/>
    <w:rsid w:val="00D95ADB"/>
    <w:rsid w:val="00DC2E8E"/>
    <w:rsid w:val="00E1149C"/>
    <w:rsid w:val="00E23A8E"/>
    <w:rsid w:val="00E56523"/>
    <w:rsid w:val="00E57882"/>
    <w:rsid w:val="00E639A2"/>
    <w:rsid w:val="00E6465B"/>
    <w:rsid w:val="00E65473"/>
    <w:rsid w:val="00E77E7D"/>
    <w:rsid w:val="00E804F4"/>
    <w:rsid w:val="00E85544"/>
    <w:rsid w:val="00EB7237"/>
    <w:rsid w:val="00EC209B"/>
    <w:rsid w:val="00ED68BA"/>
    <w:rsid w:val="00F0225E"/>
    <w:rsid w:val="00F16132"/>
    <w:rsid w:val="00F171DA"/>
    <w:rsid w:val="00F36A0B"/>
    <w:rsid w:val="00F43FA5"/>
    <w:rsid w:val="00F45C61"/>
    <w:rsid w:val="00F51E47"/>
    <w:rsid w:val="00F658DD"/>
    <w:rsid w:val="00F67327"/>
    <w:rsid w:val="00F761BC"/>
    <w:rsid w:val="00F83B4C"/>
    <w:rsid w:val="00F841F1"/>
    <w:rsid w:val="00FC2B45"/>
    <w:rsid w:val="00FC4DA7"/>
    <w:rsid w:val="00FE3BD5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A2B4B"/>
  <w15:docId w15:val="{262DACF4-B0EC-4E27-9918-D16288DF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5544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E85544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85544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85544"/>
    <w:pPr>
      <w:keepNext/>
      <w:ind w:left="354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85544"/>
    <w:pPr>
      <w:keepNext/>
      <w:tabs>
        <w:tab w:val="left" w:pos="3600"/>
      </w:tabs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E85544"/>
    <w:pPr>
      <w:keepNext/>
      <w:tabs>
        <w:tab w:val="left" w:pos="662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85544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E85544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E85544"/>
    <w:pPr>
      <w:keepNext/>
      <w:jc w:val="both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E85544"/>
    <w:pPr>
      <w:keepNext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5544"/>
    <w:pPr>
      <w:jc w:val="both"/>
    </w:pPr>
    <w:rPr>
      <w:sz w:val="28"/>
    </w:rPr>
  </w:style>
  <w:style w:type="paragraph" w:styleId="BodyText2">
    <w:name w:val="Body Text 2"/>
    <w:basedOn w:val="Normal"/>
    <w:rsid w:val="00E85544"/>
    <w:pPr>
      <w:tabs>
        <w:tab w:val="left" w:pos="3760"/>
      </w:tabs>
      <w:jc w:val="center"/>
    </w:pPr>
    <w:rPr>
      <w:sz w:val="28"/>
    </w:rPr>
  </w:style>
  <w:style w:type="paragraph" w:styleId="BodyText3">
    <w:name w:val="Body Text 3"/>
    <w:basedOn w:val="Normal"/>
    <w:rsid w:val="00E85544"/>
    <w:pPr>
      <w:tabs>
        <w:tab w:val="left" w:pos="3760"/>
      </w:tabs>
    </w:pPr>
    <w:rPr>
      <w:sz w:val="28"/>
    </w:rPr>
  </w:style>
  <w:style w:type="paragraph" w:styleId="BodyTextIndent">
    <w:name w:val="Body Text Indent"/>
    <w:basedOn w:val="Normal"/>
    <w:rsid w:val="00E85544"/>
    <w:pPr>
      <w:ind w:firstLine="708"/>
      <w:jc w:val="both"/>
    </w:pPr>
    <w:rPr>
      <w:rFonts w:ascii="Arial" w:hAnsi="Arial" w:cs="Arial"/>
      <w:sz w:val="28"/>
    </w:rPr>
  </w:style>
  <w:style w:type="paragraph" w:styleId="Caption">
    <w:name w:val="caption"/>
    <w:basedOn w:val="Normal"/>
    <w:next w:val="Normal"/>
    <w:qFormat/>
    <w:rsid w:val="00E85544"/>
    <w:pPr>
      <w:tabs>
        <w:tab w:val="left" w:pos="240"/>
        <w:tab w:val="left" w:pos="1100"/>
      </w:tabs>
    </w:pPr>
    <w:rPr>
      <w:b/>
      <w:bCs/>
      <w:sz w:val="28"/>
    </w:rPr>
  </w:style>
  <w:style w:type="character" w:styleId="Hyperlink">
    <w:name w:val="Hyperlink"/>
    <w:basedOn w:val="DefaultParagraphFont"/>
    <w:rsid w:val="00E85544"/>
    <w:rPr>
      <w:color w:val="0000FF"/>
      <w:u w:val="single"/>
    </w:rPr>
  </w:style>
  <w:style w:type="paragraph" w:styleId="BodyTextIndent2">
    <w:name w:val="Body Text Indent 2"/>
    <w:basedOn w:val="Normal"/>
    <w:rsid w:val="00E85544"/>
    <w:pPr>
      <w:tabs>
        <w:tab w:val="left" w:pos="3940"/>
      </w:tabs>
      <w:ind w:left="1860"/>
      <w:jc w:val="both"/>
    </w:pPr>
    <w:rPr>
      <w:sz w:val="28"/>
    </w:rPr>
  </w:style>
  <w:style w:type="character" w:styleId="FollowedHyperlink">
    <w:name w:val="FollowedHyperlink"/>
    <w:basedOn w:val="DefaultParagraphFont"/>
    <w:rsid w:val="00E85544"/>
    <w:rPr>
      <w:color w:val="800080"/>
      <w:u w:val="single"/>
    </w:rPr>
  </w:style>
  <w:style w:type="paragraph" w:styleId="Header">
    <w:name w:val="header"/>
    <w:basedOn w:val="Normal"/>
    <w:rsid w:val="0023134C"/>
    <w:rPr>
      <w:rFonts w:ascii="Times" w:hAnsi="Times" w:cs="Times"/>
      <w:lang w:val="en-US" w:eastAsia="en-US"/>
    </w:rPr>
  </w:style>
  <w:style w:type="paragraph" w:styleId="NoSpacing">
    <w:name w:val="No Spacing"/>
    <w:qFormat/>
    <w:rsid w:val="00A712ED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0D6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7D2"/>
    <w:rPr>
      <w:rFonts w:ascii="Tahoma" w:hAnsi="Tahoma" w:cs="Tahoma"/>
      <w:sz w:val="16"/>
      <w:szCs w:val="16"/>
      <w:lang w:val="ro-RO" w:eastAsia="ro-RO"/>
    </w:rPr>
  </w:style>
  <w:style w:type="character" w:customStyle="1" w:styleId="sp1">
    <w:name w:val="sp1"/>
    <w:rsid w:val="003D2A77"/>
    <w:rPr>
      <w:b/>
      <w:bCs/>
      <w:color w:val="8F0000"/>
    </w:rPr>
  </w:style>
  <w:style w:type="character" w:styleId="UnresolvedMention">
    <w:name w:val="Unresolved Mention"/>
    <w:basedOn w:val="DefaultParagraphFont"/>
    <w:uiPriority w:val="99"/>
    <w:semiHidden/>
    <w:unhideWhenUsed/>
    <w:rsid w:val="001A0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gl.anpm.ro" TargetMode="External"/><Relationship Id="rId5" Type="http://schemas.openxmlformats.org/officeDocument/2006/relationships/hyperlink" Target="http://www.anpm.ro/web/apm-galati/%20documente-procedura-eim-si-e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SIDEX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MEDIU</dc:creator>
  <cp:lastModifiedBy>Neculau, Andreea</cp:lastModifiedBy>
  <cp:revision>21</cp:revision>
  <cp:lastPrinted>2015-05-08T09:13:00Z</cp:lastPrinted>
  <dcterms:created xsi:type="dcterms:W3CDTF">2019-03-21T13:40:00Z</dcterms:created>
  <dcterms:modified xsi:type="dcterms:W3CDTF">2023-03-30T07:40:00Z</dcterms:modified>
</cp:coreProperties>
</file>