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E2E3" w14:textId="10973CEA" w:rsidR="00F87166" w:rsidRDefault="00F87166" w:rsidP="002505E7">
      <w:pPr>
        <w:ind w:left="3600" w:firstLine="720"/>
        <w:rPr>
          <w:b/>
          <w:sz w:val="24"/>
        </w:rPr>
      </w:pPr>
      <w:r>
        <w:rPr>
          <w:szCs w:val="24"/>
        </w:rPr>
        <w:t xml:space="preserve">                                          </w:t>
      </w:r>
      <w:r>
        <w:rPr>
          <w:b/>
          <w:sz w:val="24"/>
        </w:rPr>
        <w:t xml:space="preserve"> </w:t>
      </w:r>
      <w:r w:rsidR="00221BCB">
        <w:rPr>
          <w:b/>
          <w:sz w:val="24"/>
        </w:rPr>
        <w:t xml:space="preserve">                    </w:t>
      </w:r>
      <w:r w:rsidR="000E7090" w:rsidRPr="00221BCB">
        <w:rPr>
          <w:rFonts w:ascii="Calibri Light" w:eastAsia="MS Mincho" w:hAnsi="Calibri Light"/>
          <w:noProof/>
          <w:color w:val="000000"/>
          <w:sz w:val="22"/>
        </w:rPr>
        <w:drawing>
          <wp:inline distT="0" distB="0" distL="0" distR="0" wp14:anchorId="25123362" wp14:editId="25322A8E">
            <wp:extent cx="885825" cy="1000125"/>
            <wp:effectExtent l="0" t="0" r="0" b="0"/>
            <wp:docPr id="1"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pic:spPr>
                </pic:pic>
              </a:graphicData>
            </a:graphic>
          </wp:inline>
        </w:drawing>
      </w:r>
      <w:r>
        <w:rPr>
          <w:b/>
          <w:sz w:val="24"/>
        </w:rPr>
        <w:t xml:space="preserve">      </w:t>
      </w:r>
    </w:p>
    <w:p w14:paraId="56BFEA37" w14:textId="77777777" w:rsidR="00F87166" w:rsidRDefault="00F87166" w:rsidP="002505E7">
      <w:pPr>
        <w:ind w:left="3600" w:firstLine="720"/>
        <w:rPr>
          <w:b/>
          <w:sz w:val="24"/>
        </w:rPr>
      </w:pPr>
    </w:p>
    <w:p w14:paraId="1B893253" w14:textId="77777777" w:rsidR="0054375B" w:rsidRPr="00DA60A3" w:rsidRDefault="002505E7" w:rsidP="00E75787">
      <w:pPr>
        <w:ind w:left="3600" w:firstLine="720"/>
        <w:rPr>
          <w:b/>
          <w:color w:val="FF0000"/>
          <w:sz w:val="24"/>
        </w:rPr>
      </w:pPr>
      <w:r>
        <w:rPr>
          <w:b/>
          <w:sz w:val="24"/>
        </w:rPr>
        <w:t>ANEXA nr. 3 - POD DSSM 032/201</w:t>
      </w:r>
      <w:r w:rsidR="005F03E5">
        <w:rPr>
          <w:b/>
          <w:sz w:val="24"/>
        </w:rPr>
        <w:t>3</w:t>
      </w:r>
      <w:r>
        <w:rPr>
          <w:b/>
          <w:sz w:val="24"/>
        </w:rPr>
        <w:t xml:space="preserve">, rev. </w:t>
      </w:r>
      <w:r w:rsidR="00DA60A3" w:rsidRPr="00641B02">
        <w:rPr>
          <w:b/>
          <w:sz w:val="24"/>
        </w:rPr>
        <w:t>6</w:t>
      </w:r>
    </w:p>
    <w:p w14:paraId="795C54AB" w14:textId="77777777" w:rsidR="00E75787" w:rsidRDefault="00E75787" w:rsidP="00E75787">
      <w:pPr>
        <w:ind w:left="3600" w:firstLine="720"/>
        <w:rPr>
          <w:b/>
          <w:sz w:val="24"/>
          <w:szCs w:val="24"/>
        </w:rPr>
      </w:pPr>
    </w:p>
    <w:p w14:paraId="66291F00" w14:textId="77777777" w:rsidR="00A4797D" w:rsidRPr="00764DC0" w:rsidRDefault="00A4797D" w:rsidP="0054375B">
      <w:pPr>
        <w:jc w:val="center"/>
        <w:rPr>
          <w:b/>
          <w:sz w:val="24"/>
          <w:szCs w:val="24"/>
        </w:rPr>
      </w:pPr>
    </w:p>
    <w:p w14:paraId="52973F01" w14:textId="77777777" w:rsidR="0054375B" w:rsidRPr="00764DC0" w:rsidRDefault="0054375B" w:rsidP="0054375B">
      <w:pPr>
        <w:jc w:val="center"/>
        <w:rPr>
          <w:b/>
          <w:sz w:val="24"/>
          <w:szCs w:val="24"/>
        </w:rPr>
      </w:pPr>
      <w:r w:rsidRPr="00764DC0">
        <w:rPr>
          <w:b/>
          <w:sz w:val="24"/>
          <w:szCs w:val="24"/>
        </w:rPr>
        <w:t>INSTRUCŢIUNI</w:t>
      </w:r>
    </w:p>
    <w:p w14:paraId="0F58FACF" w14:textId="77777777" w:rsidR="0054375B" w:rsidRPr="00764DC0" w:rsidRDefault="0054375B" w:rsidP="0054375B">
      <w:pPr>
        <w:jc w:val="center"/>
        <w:rPr>
          <w:b/>
          <w:sz w:val="24"/>
          <w:szCs w:val="24"/>
        </w:rPr>
      </w:pPr>
      <w:r w:rsidRPr="00764DC0">
        <w:rPr>
          <w:b/>
          <w:sz w:val="24"/>
          <w:szCs w:val="24"/>
        </w:rPr>
        <w:t xml:space="preserve">DE SECURITATEA MUNCII ŞI SU CE TREBUIE RESPECTATE DE CLIENŢI, FURNIZORI, DISTRIBUITORI DE MATERIALE, ECHIPAMENTE </w:t>
      </w:r>
    </w:p>
    <w:p w14:paraId="639A8AD3" w14:textId="77777777" w:rsidR="0054375B" w:rsidRPr="00764DC0" w:rsidRDefault="0054375B" w:rsidP="0054375B">
      <w:pPr>
        <w:jc w:val="center"/>
        <w:rPr>
          <w:b/>
          <w:sz w:val="24"/>
          <w:szCs w:val="24"/>
        </w:rPr>
      </w:pPr>
      <w:r w:rsidRPr="00764DC0">
        <w:rPr>
          <w:b/>
          <w:sz w:val="24"/>
          <w:szCs w:val="24"/>
        </w:rPr>
        <w:t xml:space="preserve">ÎN </w:t>
      </w:r>
      <w:r w:rsidR="00221BCB">
        <w:rPr>
          <w:b/>
          <w:sz w:val="24"/>
          <w:szCs w:val="24"/>
        </w:rPr>
        <w:t>SC LIBERTY GALATI SA</w:t>
      </w:r>
    </w:p>
    <w:p w14:paraId="3ACCA043" w14:textId="77777777" w:rsidR="0054375B" w:rsidRPr="00764DC0" w:rsidRDefault="0054375B" w:rsidP="0054375B">
      <w:pPr>
        <w:spacing w:line="360" w:lineRule="auto"/>
        <w:rPr>
          <w:b/>
          <w:sz w:val="24"/>
          <w:szCs w:val="24"/>
        </w:rPr>
      </w:pPr>
    </w:p>
    <w:p w14:paraId="572CFB7C" w14:textId="77777777" w:rsidR="0054375B" w:rsidRPr="00764DC0" w:rsidRDefault="0054375B" w:rsidP="0054375B">
      <w:pPr>
        <w:numPr>
          <w:ilvl w:val="0"/>
          <w:numId w:val="1"/>
        </w:numPr>
        <w:spacing w:line="360" w:lineRule="auto"/>
        <w:jc w:val="both"/>
        <w:rPr>
          <w:sz w:val="24"/>
          <w:szCs w:val="24"/>
        </w:rPr>
      </w:pPr>
      <w:r w:rsidRPr="00764DC0">
        <w:rPr>
          <w:sz w:val="24"/>
          <w:szCs w:val="24"/>
        </w:rPr>
        <w:t xml:space="preserve">Persoanele juridice române trebuie să fie autorizate din punct de vedere al </w:t>
      </w:r>
      <w:r w:rsidR="006A2F33">
        <w:rPr>
          <w:sz w:val="24"/>
          <w:szCs w:val="24"/>
        </w:rPr>
        <w:t xml:space="preserve">securităţii </w:t>
      </w:r>
      <w:r w:rsidR="00A67386">
        <w:rPr>
          <w:sz w:val="24"/>
          <w:szCs w:val="24"/>
        </w:rPr>
        <w:t xml:space="preserve">şi sănătăţii în </w:t>
      </w:r>
      <w:r w:rsidR="006A2F33">
        <w:rPr>
          <w:sz w:val="24"/>
          <w:szCs w:val="24"/>
        </w:rPr>
        <w:t>munc</w:t>
      </w:r>
      <w:r w:rsidR="00A67386">
        <w:rPr>
          <w:sz w:val="24"/>
          <w:szCs w:val="24"/>
        </w:rPr>
        <w:t>ă</w:t>
      </w:r>
      <w:r w:rsidRPr="00764DC0">
        <w:rPr>
          <w:sz w:val="24"/>
          <w:szCs w:val="24"/>
        </w:rPr>
        <w:t>;</w:t>
      </w:r>
    </w:p>
    <w:p w14:paraId="73B8B962" w14:textId="77777777" w:rsidR="0054375B" w:rsidRPr="00764DC0" w:rsidRDefault="0054375B" w:rsidP="0054375B">
      <w:pPr>
        <w:numPr>
          <w:ilvl w:val="0"/>
          <w:numId w:val="1"/>
        </w:numPr>
        <w:spacing w:line="360" w:lineRule="auto"/>
        <w:jc w:val="both"/>
        <w:rPr>
          <w:sz w:val="24"/>
          <w:szCs w:val="24"/>
        </w:rPr>
      </w:pPr>
      <w:r w:rsidRPr="00764DC0">
        <w:rPr>
          <w:sz w:val="24"/>
          <w:szCs w:val="24"/>
        </w:rPr>
        <w:t>Personalul trebuie să aibă efectuat controlul medical periodic valabil;</w:t>
      </w:r>
    </w:p>
    <w:p w14:paraId="10ACCFAD" w14:textId="77777777" w:rsidR="0054375B" w:rsidRPr="00764DC0" w:rsidRDefault="0054375B" w:rsidP="0054375B">
      <w:pPr>
        <w:numPr>
          <w:ilvl w:val="0"/>
          <w:numId w:val="1"/>
        </w:numPr>
        <w:spacing w:line="360" w:lineRule="auto"/>
        <w:jc w:val="both"/>
        <w:rPr>
          <w:sz w:val="24"/>
          <w:szCs w:val="24"/>
        </w:rPr>
      </w:pPr>
      <w:r w:rsidRPr="00764DC0">
        <w:rPr>
          <w:sz w:val="24"/>
          <w:szCs w:val="24"/>
        </w:rPr>
        <w:t xml:space="preserve">Trebuie să existe compatibilitate între obiectul de activitate al persoanei juridice şi serviciul efectuat în incinta </w:t>
      </w:r>
      <w:r w:rsidR="00221BCB">
        <w:rPr>
          <w:sz w:val="24"/>
          <w:szCs w:val="24"/>
        </w:rPr>
        <w:t>SC LIBERTY GALATI SA</w:t>
      </w:r>
      <w:r w:rsidRPr="00764DC0">
        <w:rPr>
          <w:sz w:val="24"/>
          <w:szCs w:val="24"/>
        </w:rPr>
        <w:t>.</w:t>
      </w:r>
    </w:p>
    <w:p w14:paraId="50A7E90D" w14:textId="77777777" w:rsidR="0054375B" w:rsidRPr="00764DC0" w:rsidRDefault="0054375B" w:rsidP="00AA79BF">
      <w:pPr>
        <w:numPr>
          <w:ilvl w:val="0"/>
          <w:numId w:val="1"/>
        </w:numPr>
        <w:spacing w:line="360" w:lineRule="auto"/>
        <w:jc w:val="both"/>
        <w:rPr>
          <w:sz w:val="24"/>
          <w:szCs w:val="24"/>
        </w:rPr>
      </w:pPr>
      <w:r w:rsidRPr="00764DC0">
        <w:rPr>
          <w:sz w:val="24"/>
          <w:szCs w:val="24"/>
        </w:rPr>
        <w:t xml:space="preserve">În cazul în care în perimetrul </w:t>
      </w:r>
      <w:r w:rsidR="00221BCB">
        <w:rPr>
          <w:sz w:val="24"/>
          <w:szCs w:val="24"/>
        </w:rPr>
        <w:t>SC LIBERTY GALATI SA</w:t>
      </w:r>
      <w:r w:rsidRPr="00764DC0">
        <w:rPr>
          <w:sz w:val="24"/>
          <w:szCs w:val="24"/>
        </w:rPr>
        <w:t>, persoana juridică efectuează şi activităţi ce trebuie autorizate, atunci se va utiliza numai personal autorizat cu autorizaţie purtată la posesor, completată şi avizată la zi.</w:t>
      </w:r>
    </w:p>
    <w:p w14:paraId="54A48352" w14:textId="77777777" w:rsidR="0054375B" w:rsidRPr="00764DC0" w:rsidRDefault="0054375B" w:rsidP="0054375B">
      <w:pPr>
        <w:numPr>
          <w:ilvl w:val="0"/>
          <w:numId w:val="1"/>
        </w:numPr>
        <w:spacing w:line="360" w:lineRule="auto"/>
        <w:jc w:val="both"/>
        <w:rPr>
          <w:sz w:val="24"/>
          <w:szCs w:val="24"/>
        </w:rPr>
      </w:pPr>
      <w:r w:rsidRPr="00764DC0">
        <w:rPr>
          <w:sz w:val="24"/>
          <w:szCs w:val="24"/>
        </w:rPr>
        <w:t xml:space="preserve">În </w:t>
      </w:r>
      <w:r w:rsidR="00221BCB">
        <w:rPr>
          <w:sz w:val="24"/>
          <w:szCs w:val="24"/>
        </w:rPr>
        <w:t xml:space="preserve">SC LIBERTY GALATI SA </w:t>
      </w:r>
      <w:r w:rsidRPr="00764DC0">
        <w:rPr>
          <w:sz w:val="24"/>
          <w:szCs w:val="24"/>
        </w:rPr>
        <w:t>se vor accepta numai autovehicule corespunzătoare din punct de vedere tehnic cu verificare tehnică la zi şi conduse de şoferi cu permis de conducere valabil pentru categoria de autovehicul condus.</w:t>
      </w:r>
    </w:p>
    <w:p w14:paraId="464EB456" w14:textId="239A60BD" w:rsidR="0054375B" w:rsidRDefault="0054375B" w:rsidP="0054375B">
      <w:pPr>
        <w:numPr>
          <w:ilvl w:val="0"/>
          <w:numId w:val="1"/>
        </w:numPr>
        <w:spacing w:line="360" w:lineRule="auto"/>
        <w:jc w:val="both"/>
        <w:rPr>
          <w:sz w:val="24"/>
          <w:szCs w:val="24"/>
        </w:rPr>
      </w:pPr>
      <w:r w:rsidRPr="00764DC0">
        <w:rPr>
          <w:sz w:val="24"/>
          <w:szCs w:val="24"/>
        </w:rPr>
        <w:t xml:space="preserve">În </w:t>
      </w:r>
      <w:r w:rsidR="00221BCB">
        <w:rPr>
          <w:sz w:val="24"/>
          <w:szCs w:val="24"/>
        </w:rPr>
        <w:t>SC LIBERTY GALATI SA</w:t>
      </w:r>
      <w:r w:rsidR="00641B02">
        <w:rPr>
          <w:sz w:val="24"/>
          <w:szCs w:val="24"/>
        </w:rPr>
        <w:t xml:space="preserve"> </w:t>
      </w:r>
      <w:r w:rsidRPr="00764DC0">
        <w:rPr>
          <w:sz w:val="24"/>
          <w:szCs w:val="24"/>
        </w:rPr>
        <w:t xml:space="preserve">viteza maximă este de </w:t>
      </w:r>
      <w:r w:rsidR="006A2F33">
        <w:rPr>
          <w:sz w:val="24"/>
          <w:szCs w:val="24"/>
        </w:rPr>
        <w:t>5</w:t>
      </w:r>
      <w:r w:rsidRPr="00764DC0">
        <w:rPr>
          <w:sz w:val="24"/>
          <w:szCs w:val="24"/>
        </w:rPr>
        <w:t>0 km/h, restul regulilor de circulaţie efectuându-se conform Ordonanţei de Urgenţă a Guvernului nr. 195/2002 privind circulaţia pe drumurile publice.</w:t>
      </w:r>
    </w:p>
    <w:p w14:paraId="54690F06" w14:textId="77777777" w:rsidR="00AF3D16" w:rsidRPr="00E75787" w:rsidRDefault="00AA79BF" w:rsidP="00AA79BF">
      <w:pPr>
        <w:pStyle w:val="Header"/>
        <w:tabs>
          <w:tab w:val="clear" w:pos="4536"/>
          <w:tab w:val="clear" w:pos="9072"/>
          <w:tab w:val="left" w:pos="720"/>
        </w:tabs>
        <w:spacing w:line="360" w:lineRule="auto"/>
        <w:ind w:left="720" w:right="-39" w:hanging="360"/>
        <w:jc w:val="both"/>
        <w:rPr>
          <w:sz w:val="24"/>
          <w:szCs w:val="24"/>
          <w:lang w:val="ro-RO"/>
        </w:rPr>
      </w:pPr>
      <w:r>
        <w:rPr>
          <w:sz w:val="24"/>
          <w:szCs w:val="24"/>
          <w:lang w:val="ro-RO"/>
        </w:rPr>
        <w:t xml:space="preserve"> 7</w:t>
      </w:r>
      <w:r w:rsidRPr="00E75787">
        <w:rPr>
          <w:sz w:val="24"/>
          <w:szCs w:val="24"/>
          <w:lang w:val="ro-RO"/>
        </w:rPr>
        <w:t xml:space="preserve">. </w:t>
      </w:r>
      <w:r w:rsidR="00AF3D16" w:rsidRPr="00E75787">
        <w:rPr>
          <w:sz w:val="24"/>
          <w:szCs w:val="24"/>
          <w:lang w:val="ro-RO"/>
        </w:rPr>
        <w:t xml:space="preserve">Toţi angajaţii persoanelor juridice care pătrund în </w:t>
      </w:r>
      <w:r w:rsidR="00221BCB">
        <w:rPr>
          <w:sz w:val="24"/>
          <w:szCs w:val="24"/>
          <w:lang w:val="ro-RO"/>
        </w:rPr>
        <w:t>SC LIBERTY GALATI SA</w:t>
      </w:r>
      <w:r w:rsidR="00AF3D16" w:rsidRPr="00E75787">
        <w:rPr>
          <w:sz w:val="24"/>
          <w:szCs w:val="24"/>
          <w:lang w:val="ro-RO"/>
        </w:rPr>
        <w:t>au obligaţia ca la intrarea în unitate să declare toate substanţele chimice/periculo</w:t>
      </w:r>
      <w:r w:rsidRPr="00E75787">
        <w:rPr>
          <w:sz w:val="24"/>
          <w:szCs w:val="24"/>
          <w:lang w:val="ro-RO"/>
        </w:rPr>
        <w:t>ase şi să completeze formularul pentru introducerea/utilizarea substanţe chimice/periculoase</w:t>
      </w:r>
      <w:r w:rsidR="00A05CE4" w:rsidRPr="00E75787">
        <w:rPr>
          <w:sz w:val="24"/>
          <w:szCs w:val="24"/>
          <w:lang w:val="ro-RO"/>
        </w:rPr>
        <w:t xml:space="preserve"> (în două exemplare)</w:t>
      </w:r>
      <w:r w:rsidRPr="00E75787">
        <w:rPr>
          <w:sz w:val="24"/>
          <w:szCs w:val="24"/>
          <w:lang w:val="ro-RO"/>
        </w:rPr>
        <w:t xml:space="preserve">, după care să </w:t>
      </w:r>
      <w:r w:rsidR="00163DBC" w:rsidRPr="00E75787">
        <w:rPr>
          <w:sz w:val="24"/>
          <w:szCs w:val="24"/>
          <w:lang w:val="ro-RO"/>
        </w:rPr>
        <w:t>obţină avizul de depozitare sau utilizare acestora la/de la beneficiar</w:t>
      </w:r>
      <w:r w:rsidR="00A05CE4" w:rsidRPr="00E75787">
        <w:rPr>
          <w:sz w:val="24"/>
          <w:szCs w:val="24"/>
          <w:lang w:val="ro-RO"/>
        </w:rPr>
        <w:t>. După utilizare sau depozitare un exemplar îl lasă la agentul de pază din poartă pentru arhivare</w:t>
      </w:r>
      <w:r w:rsidR="00163DBC" w:rsidRPr="00E75787">
        <w:rPr>
          <w:sz w:val="24"/>
          <w:szCs w:val="24"/>
          <w:lang w:val="ro-RO"/>
        </w:rPr>
        <w:t>;</w:t>
      </w:r>
    </w:p>
    <w:p w14:paraId="5D723378" w14:textId="34AE7E62" w:rsidR="0054375B" w:rsidRPr="00764DC0" w:rsidRDefault="0054375B" w:rsidP="00163DBC">
      <w:pPr>
        <w:numPr>
          <w:ilvl w:val="0"/>
          <w:numId w:val="2"/>
        </w:numPr>
        <w:spacing w:line="360" w:lineRule="auto"/>
        <w:jc w:val="both"/>
        <w:rPr>
          <w:sz w:val="24"/>
          <w:szCs w:val="24"/>
        </w:rPr>
      </w:pPr>
      <w:r w:rsidRPr="00764DC0">
        <w:rPr>
          <w:sz w:val="24"/>
          <w:szCs w:val="24"/>
        </w:rPr>
        <w:t xml:space="preserve">Toţi angajaţii persoanelor juridice care pătrund în </w:t>
      </w:r>
      <w:r w:rsidR="00221BCB">
        <w:rPr>
          <w:sz w:val="24"/>
          <w:szCs w:val="24"/>
        </w:rPr>
        <w:t xml:space="preserve">SC LIBERTY GALATI SA </w:t>
      </w:r>
      <w:r w:rsidRPr="00764DC0">
        <w:rPr>
          <w:sz w:val="24"/>
          <w:szCs w:val="24"/>
        </w:rPr>
        <w:t>ca urmare a unui contract sau comandă pentru furnizarea de materiale, echipamente, etc. v</w:t>
      </w:r>
      <w:r w:rsidR="003916ED">
        <w:rPr>
          <w:sz w:val="24"/>
          <w:szCs w:val="24"/>
        </w:rPr>
        <w:t>or</w:t>
      </w:r>
      <w:r w:rsidRPr="00764DC0">
        <w:rPr>
          <w:sz w:val="24"/>
          <w:szCs w:val="24"/>
        </w:rPr>
        <w:t xml:space="preserve"> avea următoarele obligaţii: </w:t>
      </w:r>
    </w:p>
    <w:p w14:paraId="012D57B7" w14:textId="77777777" w:rsidR="0054375B" w:rsidRPr="00764DC0" w:rsidRDefault="0054375B" w:rsidP="0054375B">
      <w:pPr>
        <w:numPr>
          <w:ilvl w:val="1"/>
          <w:numId w:val="2"/>
        </w:numPr>
        <w:spacing w:line="360" w:lineRule="auto"/>
        <w:jc w:val="both"/>
        <w:rPr>
          <w:sz w:val="24"/>
          <w:szCs w:val="24"/>
        </w:rPr>
      </w:pPr>
      <w:r w:rsidRPr="00764DC0">
        <w:rPr>
          <w:sz w:val="24"/>
          <w:szCs w:val="24"/>
        </w:rPr>
        <w:t xml:space="preserve">să utilizeze echipamentul de protecţie adecvat locului de muncă şi lucrărilor de executat pe toată durata activităţii în </w:t>
      </w:r>
      <w:r w:rsidR="00221BCB">
        <w:rPr>
          <w:sz w:val="24"/>
          <w:szCs w:val="24"/>
        </w:rPr>
        <w:t>SC LIBERTY GALATI SA</w:t>
      </w:r>
      <w:r w:rsidRPr="00764DC0">
        <w:rPr>
          <w:sz w:val="24"/>
          <w:szCs w:val="24"/>
        </w:rPr>
        <w:t>;</w:t>
      </w:r>
    </w:p>
    <w:p w14:paraId="438AC825" w14:textId="77777777" w:rsidR="0054375B" w:rsidRPr="00764DC0" w:rsidRDefault="0054375B" w:rsidP="0054375B">
      <w:pPr>
        <w:numPr>
          <w:ilvl w:val="1"/>
          <w:numId w:val="2"/>
        </w:numPr>
        <w:spacing w:line="360" w:lineRule="auto"/>
        <w:jc w:val="both"/>
        <w:rPr>
          <w:sz w:val="24"/>
          <w:szCs w:val="24"/>
        </w:rPr>
      </w:pPr>
      <w:r w:rsidRPr="00764DC0">
        <w:rPr>
          <w:sz w:val="24"/>
          <w:szCs w:val="24"/>
        </w:rPr>
        <w:lastRenderedPageBreak/>
        <w:t xml:space="preserve">să ia legătura cu conducătorul locului de muncă pentru a se informa şi a lua la cunoştinţă de prevederile, instrucţiunile de lucru, procedurile specifice locului de muncă unde îşi desfăşoară activitatea. Persoana juridică va întocmi un proces verbal de instruire a salariaţilor care pătrund în incinta </w:t>
      </w:r>
      <w:r w:rsidR="00221BCB">
        <w:rPr>
          <w:sz w:val="24"/>
          <w:szCs w:val="24"/>
        </w:rPr>
        <w:t xml:space="preserve">SC LIBERTY GALATI SA </w:t>
      </w:r>
      <w:r w:rsidRPr="00764DC0">
        <w:rPr>
          <w:sz w:val="24"/>
          <w:szCs w:val="24"/>
        </w:rPr>
        <w:t>cu prevederile instrucţiunilor de lucru specifice locului de muncă unde acest personal îşi desfăşoară activitatea;</w:t>
      </w:r>
    </w:p>
    <w:p w14:paraId="3E2D03EA" w14:textId="77777777" w:rsidR="0054375B" w:rsidRPr="00764DC0" w:rsidRDefault="00A67386" w:rsidP="0054375B">
      <w:pPr>
        <w:numPr>
          <w:ilvl w:val="1"/>
          <w:numId w:val="2"/>
        </w:numPr>
        <w:spacing w:line="360" w:lineRule="auto"/>
        <w:jc w:val="both"/>
        <w:rPr>
          <w:sz w:val="24"/>
          <w:szCs w:val="24"/>
        </w:rPr>
      </w:pPr>
      <w:r>
        <w:rPr>
          <w:sz w:val="24"/>
          <w:szCs w:val="24"/>
        </w:rPr>
        <w:t>p</w:t>
      </w:r>
      <w:r w:rsidR="0054375B" w:rsidRPr="00764DC0">
        <w:rPr>
          <w:sz w:val="24"/>
          <w:szCs w:val="24"/>
        </w:rPr>
        <w:t xml:space="preserve">ocesul verbal va fi condiţie de semnare a contractului/comenzii cu </w:t>
      </w:r>
      <w:r w:rsidR="00221BCB">
        <w:rPr>
          <w:sz w:val="24"/>
          <w:szCs w:val="24"/>
        </w:rPr>
        <w:t xml:space="preserve">SC LIBERTY GALATI SA </w:t>
      </w:r>
      <w:r w:rsidR="0054375B" w:rsidRPr="00764DC0">
        <w:rPr>
          <w:sz w:val="24"/>
          <w:szCs w:val="24"/>
        </w:rPr>
        <w:t xml:space="preserve">şi va fi predat </w:t>
      </w:r>
      <w:smartTag w:uri="urn:schemas-microsoft-com:office:smarttags" w:element="PersonName">
        <w:smartTagPr>
          <w:attr w:name="ProductID" w:val="la Direcţia"/>
        </w:smartTagPr>
        <w:r w:rsidR="0054375B" w:rsidRPr="00764DC0">
          <w:rPr>
            <w:sz w:val="24"/>
            <w:szCs w:val="24"/>
          </w:rPr>
          <w:t>la Direcţia</w:t>
        </w:r>
      </w:smartTag>
      <w:r w:rsidR="0054375B" w:rsidRPr="00764DC0">
        <w:rPr>
          <w:sz w:val="24"/>
          <w:szCs w:val="24"/>
        </w:rPr>
        <w:t xml:space="preserve"> de Securitate şi Sănătate în Muncă;</w:t>
      </w:r>
    </w:p>
    <w:p w14:paraId="5FFC1075" w14:textId="77777777" w:rsidR="00221BCB" w:rsidRDefault="0054375B" w:rsidP="0054375B">
      <w:pPr>
        <w:numPr>
          <w:ilvl w:val="1"/>
          <w:numId w:val="2"/>
        </w:numPr>
        <w:spacing w:line="360" w:lineRule="auto"/>
        <w:jc w:val="both"/>
        <w:rPr>
          <w:sz w:val="24"/>
          <w:szCs w:val="24"/>
        </w:rPr>
      </w:pPr>
      <w:r w:rsidRPr="00221BCB">
        <w:rPr>
          <w:sz w:val="24"/>
          <w:szCs w:val="24"/>
        </w:rPr>
        <w:t xml:space="preserve">să respecte prevederile Legii nr. 319/2006 şi a Normelor Metodologice </w:t>
      </w:r>
      <w:r w:rsidR="006A2F33" w:rsidRPr="00221BCB">
        <w:rPr>
          <w:sz w:val="24"/>
          <w:szCs w:val="24"/>
        </w:rPr>
        <w:t xml:space="preserve">de aplicare a </w:t>
      </w:r>
      <w:r w:rsidRPr="00221BCB">
        <w:rPr>
          <w:sz w:val="24"/>
          <w:szCs w:val="24"/>
        </w:rPr>
        <w:t xml:space="preserve">Legii Securitatii </w:t>
      </w:r>
      <w:r w:rsidR="006A2F33" w:rsidRPr="00221BCB">
        <w:rPr>
          <w:sz w:val="24"/>
          <w:szCs w:val="24"/>
        </w:rPr>
        <w:t>ş</w:t>
      </w:r>
      <w:r w:rsidRPr="00221BCB">
        <w:rPr>
          <w:sz w:val="24"/>
          <w:szCs w:val="24"/>
        </w:rPr>
        <w:t>i s</w:t>
      </w:r>
      <w:r w:rsidR="006A2F33" w:rsidRPr="00221BCB">
        <w:rPr>
          <w:sz w:val="24"/>
          <w:szCs w:val="24"/>
        </w:rPr>
        <w:t>ă</w:t>
      </w:r>
      <w:r w:rsidRPr="00221BCB">
        <w:rPr>
          <w:sz w:val="24"/>
          <w:szCs w:val="24"/>
        </w:rPr>
        <w:t>n</w:t>
      </w:r>
      <w:r w:rsidR="006A2F33" w:rsidRPr="00221BCB">
        <w:rPr>
          <w:sz w:val="24"/>
          <w:szCs w:val="24"/>
        </w:rPr>
        <w:t>ă</w:t>
      </w:r>
      <w:r w:rsidRPr="00221BCB">
        <w:rPr>
          <w:sz w:val="24"/>
          <w:szCs w:val="24"/>
        </w:rPr>
        <w:t>t</w:t>
      </w:r>
      <w:r w:rsidR="006A2F33" w:rsidRPr="00221BCB">
        <w:rPr>
          <w:sz w:val="24"/>
          <w:szCs w:val="24"/>
        </w:rPr>
        <w:t>ăţ</w:t>
      </w:r>
      <w:r w:rsidRPr="00221BCB">
        <w:rPr>
          <w:sz w:val="24"/>
          <w:szCs w:val="24"/>
        </w:rPr>
        <w:t>ii in munc</w:t>
      </w:r>
      <w:r w:rsidR="006A2F33" w:rsidRPr="00221BCB">
        <w:rPr>
          <w:sz w:val="24"/>
          <w:szCs w:val="24"/>
        </w:rPr>
        <w:t>ă cu completările ulterioare aprobate prin HG 955/2010</w:t>
      </w:r>
      <w:r w:rsidRPr="00221BCB">
        <w:rPr>
          <w:sz w:val="24"/>
          <w:szCs w:val="24"/>
        </w:rPr>
        <w:t xml:space="preserve">, pe toată durata desfăşurării serviciului în </w:t>
      </w:r>
      <w:r w:rsidR="00221BCB">
        <w:rPr>
          <w:sz w:val="24"/>
          <w:szCs w:val="24"/>
        </w:rPr>
        <w:t>SC LIBERTY GALATI SA.</w:t>
      </w:r>
    </w:p>
    <w:p w14:paraId="64103A49" w14:textId="77777777" w:rsidR="0054375B" w:rsidRPr="00221BCB" w:rsidRDefault="00221BCB" w:rsidP="0054375B">
      <w:pPr>
        <w:numPr>
          <w:ilvl w:val="1"/>
          <w:numId w:val="2"/>
        </w:numPr>
        <w:spacing w:line="360" w:lineRule="auto"/>
        <w:jc w:val="both"/>
        <w:rPr>
          <w:sz w:val="24"/>
          <w:szCs w:val="24"/>
        </w:rPr>
      </w:pPr>
      <w:r>
        <w:rPr>
          <w:sz w:val="24"/>
          <w:szCs w:val="24"/>
        </w:rPr>
        <w:t xml:space="preserve"> </w:t>
      </w:r>
      <w:r w:rsidR="0054375B" w:rsidRPr="00221BCB">
        <w:rPr>
          <w:sz w:val="24"/>
          <w:szCs w:val="24"/>
        </w:rPr>
        <w:t>în cazul deplasării pietonale (să se  deplaseze numai pe căile de acces) să traverseze drumurile prin locurile marcate, iar în lipsa indicatoarelor sau marcajelor, traversarea să se facă cu maximă atenţie, după o prealabilă asigurare, că din ambele sensuri nu circulă  autovehicule (în toate cazurile traversarea se va face perpendicular pe axa drumului); trecerea peste liniile de cale ferată trebuie să se facă prin locurile special amenajate; să nu se deplaseze prin incinta secţiilor sau sectoarelor de producţie dacă sarcinile de servici nu o impun;</w:t>
      </w:r>
    </w:p>
    <w:p w14:paraId="5D98DDEE" w14:textId="25333DE9" w:rsidR="0054375B" w:rsidRPr="00764DC0" w:rsidRDefault="00A67386" w:rsidP="0054375B">
      <w:pPr>
        <w:numPr>
          <w:ilvl w:val="1"/>
          <w:numId w:val="2"/>
        </w:numPr>
        <w:spacing w:line="360" w:lineRule="auto"/>
        <w:jc w:val="both"/>
        <w:rPr>
          <w:sz w:val="24"/>
          <w:szCs w:val="24"/>
        </w:rPr>
      </w:pPr>
      <w:r>
        <w:rPr>
          <w:sz w:val="24"/>
          <w:szCs w:val="24"/>
        </w:rPr>
        <w:t>p</w:t>
      </w:r>
      <w:r w:rsidR="0054375B" w:rsidRPr="00764DC0">
        <w:rPr>
          <w:sz w:val="24"/>
          <w:szCs w:val="24"/>
        </w:rPr>
        <w:t xml:space="preserve">e tot parcursul activităţii în </w:t>
      </w:r>
      <w:r w:rsidR="00221BCB">
        <w:rPr>
          <w:sz w:val="24"/>
          <w:szCs w:val="24"/>
        </w:rPr>
        <w:t>SC LIBERTY GALATI SA</w:t>
      </w:r>
      <w:r w:rsidR="003916ED">
        <w:rPr>
          <w:sz w:val="24"/>
          <w:szCs w:val="24"/>
        </w:rPr>
        <w:t xml:space="preserve"> </w:t>
      </w:r>
      <w:r w:rsidR="0054375B" w:rsidRPr="00764DC0">
        <w:rPr>
          <w:sz w:val="24"/>
          <w:szCs w:val="24"/>
        </w:rPr>
        <w:t>se vor respecta prevederile Regulamentului Inter</w:t>
      </w:r>
      <w:r w:rsidR="006A2F33">
        <w:rPr>
          <w:sz w:val="24"/>
          <w:szCs w:val="24"/>
        </w:rPr>
        <w:t>n</w:t>
      </w:r>
      <w:r w:rsidR="0054375B" w:rsidRPr="00764DC0">
        <w:rPr>
          <w:sz w:val="24"/>
          <w:szCs w:val="24"/>
        </w:rPr>
        <w:t xml:space="preserve"> a</w:t>
      </w:r>
      <w:r w:rsidR="006A2F33">
        <w:rPr>
          <w:sz w:val="24"/>
          <w:szCs w:val="24"/>
        </w:rPr>
        <w:t>l</w:t>
      </w:r>
      <w:r w:rsidR="0054375B" w:rsidRPr="00764DC0">
        <w:rPr>
          <w:sz w:val="24"/>
          <w:szCs w:val="24"/>
        </w:rPr>
        <w:t xml:space="preserve"> </w:t>
      </w:r>
      <w:r w:rsidR="00221BCB">
        <w:rPr>
          <w:sz w:val="24"/>
          <w:szCs w:val="24"/>
        </w:rPr>
        <w:t>SC LIBERTY GALATI SA</w:t>
      </w:r>
      <w:r w:rsidR="0054375B" w:rsidRPr="00764DC0">
        <w:rPr>
          <w:sz w:val="24"/>
          <w:szCs w:val="24"/>
        </w:rPr>
        <w:t>;</w:t>
      </w:r>
    </w:p>
    <w:p w14:paraId="4C86E461" w14:textId="77777777" w:rsidR="0054375B" w:rsidRPr="00764DC0" w:rsidRDefault="00A67386" w:rsidP="0054375B">
      <w:pPr>
        <w:numPr>
          <w:ilvl w:val="1"/>
          <w:numId w:val="2"/>
        </w:numPr>
        <w:spacing w:line="360" w:lineRule="auto"/>
        <w:jc w:val="both"/>
        <w:rPr>
          <w:sz w:val="24"/>
          <w:szCs w:val="24"/>
        </w:rPr>
      </w:pPr>
      <w:r>
        <w:rPr>
          <w:sz w:val="24"/>
          <w:szCs w:val="24"/>
        </w:rPr>
        <w:t>s</w:t>
      </w:r>
      <w:r w:rsidR="0054375B" w:rsidRPr="00764DC0">
        <w:rPr>
          <w:sz w:val="24"/>
          <w:szCs w:val="24"/>
        </w:rPr>
        <w:t xml:space="preserve">ă aibă instruirea de securitatea muncii şi </w:t>
      </w:r>
      <w:r w:rsidR="00221BCB">
        <w:rPr>
          <w:sz w:val="24"/>
          <w:szCs w:val="24"/>
        </w:rPr>
        <w:t>situatii de urgenta</w:t>
      </w:r>
      <w:r w:rsidR="0054375B" w:rsidRPr="00764DC0">
        <w:rPr>
          <w:sz w:val="24"/>
          <w:szCs w:val="24"/>
        </w:rPr>
        <w:t xml:space="preserve"> la zi;</w:t>
      </w:r>
    </w:p>
    <w:p w14:paraId="6DF42CCF" w14:textId="77777777" w:rsidR="0054375B" w:rsidRPr="00764DC0" w:rsidRDefault="00A67386" w:rsidP="0054375B">
      <w:pPr>
        <w:numPr>
          <w:ilvl w:val="1"/>
          <w:numId w:val="2"/>
        </w:numPr>
        <w:spacing w:line="360" w:lineRule="auto"/>
        <w:jc w:val="both"/>
        <w:rPr>
          <w:sz w:val="24"/>
          <w:szCs w:val="24"/>
        </w:rPr>
      </w:pPr>
      <w:r>
        <w:rPr>
          <w:sz w:val="24"/>
          <w:szCs w:val="24"/>
        </w:rPr>
        <w:t>f</w:t>
      </w:r>
      <w:r w:rsidR="0054375B" w:rsidRPr="00764DC0">
        <w:rPr>
          <w:sz w:val="24"/>
          <w:szCs w:val="24"/>
        </w:rPr>
        <w:t>umatul nu este permis decât în locurile special amenajate în acest scop;</w:t>
      </w:r>
    </w:p>
    <w:p w14:paraId="4B67FDA8" w14:textId="77777777" w:rsidR="0054375B" w:rsidRPr="00764DC0" w:rsidRDefault="00A67386" w:rsidP="0054375B">
      <w:pPr>
        <w:numPr>
          <w:ilvl w:val="1"/>
          <w:numId w:val="2"/>
        </w:numPr>
        <w:spacing w:line="360" w:lineRule="auto"/>
        <w:jc w:val="both"/>
        <w:rPr>
          <w:sz w:val="24"/>
          <w:szCs w:val="24"/>
        </w:rPr>
      </w:pPr>
      <w:r>
        <w:rPr>
          <w:sz w:val="24"/>
          <w:szCs w:val="24"/>
        </w:rPr>
        <w:t>s</w:t>
      </w:r>
      <w:r w:rsidR="0054375B" w:rsidRPr="00764DC0">
        <w:rPr>
          <w:sz w:val="24"/>
          <w:szCs w:val="24"/>
        </w:rPr>
        <w:t>ă nu staţioneze în apropierea sau în cabina maşinilor de transport aflate la încărcat / descărcat materiale;</w:t>
      </w:r>
    </w:p>
    <w:p w14:paraId="6F7AE4A1" w14:textId="77777777" w:rsidR="0054375B" w:rsidRPr="00764DC0" w:rsidRDefault="00A67386" w:rsidP="0054375B">
      <w:pPr>
        <w:numPr>
          <w:ilvl w:val="1"/>
          <w:numId w:val="2"/>
        </w:numPr>
        <w:spacing w:line="360" w:lineRule="auto"/>
        <w:jc w:val="both"/>
        <w:rPr>
          <w:sz w:val="24"/>
          <w:szCs w:val="24"/>
        </w:rPr>
      </w:pPr>
      <w:r>
        <w:rPr>
          <w:sz w:val="24"/>
          <w:szCs w:val="24"/>
        </w:rPr>
        <w:t>s</w:t>
      </w:r>
      <w:r w:rsidR="0054375B" w:rsidRPr="00764DC0">
        <w:rPr>
          <w:sz w:val="24"/>
          <w:szCs w:val="24"/>
        </w:rPr>
        <w:t>ă nu se urce în maşini, remorci, cabine, utilaje, etc;</w:t>
      </w:r>
    </w:p>
    <w:p w14:paraId="58A1E315" w14:textId="77777777" w:rsidR="0054375B" w:rsidRPr="003916ED" w:rsidRDefault="00A67386" w:rsidP="0054375B">
      <w:pPr>
        <w:numPr>
          <w:ilvl w:val="1"/>
          <w:numId w:val="2"/>
        </w:numPr>
        <w:spacing w:line="360" w:lineRule="auto"/>
        <w:jc w:val="both"/>
        <w:rPr>
          <w:sz w:val="24"/>
          <w:szCs w:val="24"/>
        </w:rPr>
      </w:pPr>
      <w:r w:rsidRPr="003916ED">
        <w:rPr>
          <w:sz w:val="24"/>
          <w:szCs w:val="24"/>
        </w:rPr>
        <w:t>s</w:t>
      </w:r>
      <w:r w:rsidR="0054375B" w:rsidRPr="003916ED">
        <w:rPr>
          <w:sz w:val="24"/>
          <w:szCs w:val="24"/>
        </w:rPr>
        <w:t>ă nu dirijeze mijloacele de ridicat;</w:t>
      </w:r>
    </w:p>
    <w:p w14:paraId="55917A5D" w14:textId="77777777" w:rsidR="00D73393" w:rsidRDefault="00A67386" w:rsidP="00D73393">
      <w:pPr>
        <w:numPr>
          <w:ilvl w:val="1"/>
          <w:numId w:val="2"/>
        </w:numPr>
        <w:spacing w:line="360" w:lineRule="auto"/>
        <w:jc w:val="both"/>
        <w:rPr>
          <w:b/>
          <w:sz w:val="24"/>
          <w:szCs w:val="24"/>
        </w:rPr>
      </w:pPr>
      <w:r w:rsidRPr="003916ED">
        <w:rPr>
          <w:sz w:val="24"/>
          <w:szCs w:val="24"/>
        </w:rPr>
        <w:t>s</w:t>
      </w:r>
      <w:r w:rsidR="0054375B" w:rsidRPr="003916ED">
        <w:rPr>
          <w:sz w:val="24"/>
          <w:szCs w:val="24"/>
        </w:rPr>
        <w:t>ă declare</w:t>
      </w:r>
      <w:r w:rsidR="0054375B" w:rsidRPr="00764DC0">
        <w:rPr>
          <w:sz w:val="24"/>
          <w:szCs w:val="24"/>
        </w:rPr>
        <w:t xml:space="preserve"> orice eveniment soldat cu vătămare corporală sau orice incident periculos la</w:t>
      </w:r>
      <w:r w:rsidR="00D73393">
        <w:rPr>
          <w:sz w:val="24"/>
          <w:szCs w:val="24"/>
        </w:rPr>
        <w:t xml:space="preserve">:                    - </w:t>
      </w:r>
      <w:r w:rsidR="0054375B" w:rsidRPr="00D73393">
        <w:rPr>
          <w:b/>
          <w:sz w:val="24"/>
          <w:szCs w:val="24"/>
        </w:rPr>
        <w:t xml:space="preserve">Serviciul Securitatea </w:t>
      </w:r>
      <w:r w:rsidR="00D73393" w:rsidRPr="00D73393">
        <w:rPr>
          <w:b/>
          <w:sz w:val="24"/>
          <w:szCs w:val="24"/>
        </w:rPr>
        <w:t>M</w:t>
      </w:r>
      <w:r w:rsidR="0054375B" w:rsidRPr="00D73393">
        <w:rPr>
          <w:b/>
          <w:sz w:val="24"/>
          <w:szCs w:val="24"/>
        </w:rPr>
        <w:t>uncii</w:t>
      </w:r>
      <w:r w:rsidR="00D73393" w:rsidRPr="00D73393">
        <w:rPr>
          <w:b/>
          <w:sz w:val="24"/>
          <w:szCs w:val="24"/>
        </w:rPr>
        <w:t xml:space="preserve"> -</w:t>
      </w:r>
      <w:r w:rsidR="0054375B" w:rsidRPr="00D73393">
        <w:rPr>
          <w:b/>
          <w:sz w:val="24"/>
          <w:szCs w:val="24"/>
        </w:rPr>
        <w:t xml:space="preserve"> telefon 109</w:t>
      </w:r>
      <w:r w:rsidR="00D73393" w:rsidRPr="00D73393">
        <w:rPr>
          <w:b/>
          <w:sz w:val="24"/>
          <w:szCs w:val="24"/>
        </w:rPr>
        <w:t>1</w:t>
      </w:r>
      <w:r w:rsidR="0054375B" w:rsidRPr="00D73393">
        <w:rPr>
          <w:b/>
          <w:sz w:val="24"/>
          <w:szCs w:val="24"/>
        </w:rPr>
        <w:t>, 109</w:t>
      </w:r>
      <w:r w:rsidR="00D73393" w:rsidRPr="00D73393">
        <w:rPr>
          <w:b/>
          <w:sz w:val="24"/>
          <w:szCs w:val="24"/>
        </w:rPr>
        <w:t>6;</w:t>
      </w:r>
    </w:p>
    <w:p w14:paraId="4910248A" w14:textId="77777777" w:rsidR="0054375B" w:rsidRDefault="00163DBC" w:rsidP="00163DBC">
      <w:pPr>
        <w:spacing w:line="360" w:lineRule="auto"/>
        <w:ind w:left="1440"/>
        <w:jc w:val="both"/>
        <w:rPr>
          <w:b/>
          <w:sz w:val="24"/>
          <w:szCs w:val="24"/>
        </w:rPr>
      </w:pPr>
      <w:r>
        <w:rPr>
          <w:b/>
          <w:sz w:val="24"/>
          <w:szCs w:val="24"/>
        </w:rPr>
        <w:t xml:space="preserve">                        - </w:t>
      </w:r>
      <w:r w:rsidR="00D73393" w:rsidRPr="00D73393">
        <w:rPr>
          <w:b/>
          <w:sz w:val="24"/>
          <w:szCs w:val="24"/>
        </w:rPr>
        <w:t>D</w:t>
      </w:r>
      <w:r w:rsidR="0054375B" w:rsidRPr="00D73393">
        <w:rPr>
          <w:b/>
          <w:sz w:val="24"/>
          <w:szCs w:val="24"/>
        </w:rPr>
        <w:t xml:space="preserve">ispeceratul </w:t>
      </w:r>
      <w:r w:rsidR="00D73393" w:rsidRPr="00D73393">
        <w:rPr>
          <w:b/>
          <w:sz w:val="24"/>
          <w:szCs w:val="24"/>
        </w:rPr>
        <w:t>P</w:t>
      </w:r>
      <w:r w:rsidR="0054375B" w:rsidRPr="00D73393">
        <w:rPr>
          <w:b/>
          <w:sz w:val="24"/>
          <w:szCs w:val="24"/>
        </w:rPr>
        <w:t>roducţie</w:t>
      </w:r>
      <w:r w:rsidR="00D73393">
        <w:rPr>
          <w:b/>
          <w:sz w:val="24"/>
          <w:szCs w:val="24"/>
        </w:rPr>
        <w:t xml:space="preserve"> </w:t>
      </w:r>
      <w:r w:rsidR="00D73393" w:rsidRPr="00D73393">
        <w:rPr>
          <w:b/>
          <w:sz w:val="24"/>
          <w:szCs w:val="24"/>
        </w:rPr>
        <w:t xml:space="preserve">– telefon </w:t>
      </w:r>
      <w:r w:rsidR="0054375B" w:rsidRPr="00D73393">
        <w:rPr>
          <w:b/>
          <w:sz w:val="24"/>
          <w:szCs w:val="24"/>
        </w:rPr>
        <w:t>1155, 1156</w:t>
      </w:r>
      <w:r w:rsidR="00D73393">
        <w:rPr>
          <w:b/>
          <w:sz w:val="24"/>
          <w:szCs w:val="24"/>
        </w:rPr>
        <w:t>;</w:t>
      </w:r>
    </w:p>
    <w:p w14:paraId="0B56AB69" w14:textId="77777777" w:rsidR="00D73393" w:rsidRDefault="00163DBC" w:rsidP="00163DBC">
      <w:pPr>
        <w:spacing w:line="360" w:lineRule="auto"/>
        <w:ind w:left="1440"/>
        <w:jc w:val="both"/>
        <w:rPr>
          <w:b/>
          <w:sz w:val="24"/>
          <w:szCs w:val="24"/>
        </w:rPr>
      </w:pPr>
      <w:r>
        <w:rPr>
          <w:b/>
          <w:sz w:val="24"/>
          <w:szCs w:val="24"/>
        </w:rPr>
        <w:t xml:space="preserve">                        - </w:t>
      </w:r>
      <w:r w:rsidR="00D73393">
        <w:rPr>
          <w:b/>
          <w:sz w:val="24"/>
          <w:szCs w:val="24"/>
        </w:rPr>
        <w:t xml:space="preserve">Ambulanţa </w:t>
      </w:r>
      <w:r w:rsidR="00221BCB">
        <w:rPr>
          <w:b/>
          <w:sz w:val="24"/>
          <w:szCs w:val="24"/>
        </w:rPr>
        <w:t>SC Liberty Galati SA</w:t>
      </w:r>
      <w:r w:rsidR="00D73393">
        <w:rPr>
          <w:b/>
          <w:sz w:val="24"/>
          <w:szCs w:val="24"/>
        </w:rPr>
        <w:t xml:space="preserve"> -  </w:t>
      </w:r>
      <w:r w:rsidR="00D73393" w:rsidRPr="00D73393">
        <w:rPr>
          <w:b/>
          <w:sz w:val="24"/>
          <w:szCs w:val="24"/>
        </w:rPr>
        <w:t>telefon 1</w:t>
      </w:r>
      <w:r w:rsidR="00D73393">
        <w:rPr>
          <w:b/>
          <w:sz w:val="24"/>
          <w:szCs w:val="24"/>
        </w:rPr>
        <w:t>5</w:t>
      </w:r>
      <w:r w:rsidR="00D73393" w:rsidRPr="00D73393">
        <w:rPr>
          <w:b/>
          <w:sz w:val="24"/>
          <w:szCs w:val="24"/>
        </w:rPr>
        <w:t>55, 15</w:t>
      </w:r>
      <w:r w:rsidR="00D73393">
        <w:rPr>
          <w:b/>
          <w:sz w:val="24"/>
          <w:szCs w:val="24"/>
        </w:rPr>
        <w:t>5</w:t>
      </w:r>
      <w:r w:rsidR="00D73393" w:rsidRPr="00D73393">
        <w:rPr>
          <w:b/>
          <w:sz w:val="24"/>
          <w:szCs w:val="24"/>
        </w:rPr>
        <w:t>6</w:t>
      </w:r>
      <w:r w:rsidR="00D73393">
        <w:rPr>
          <w:b/>
          <w:sz w:val="24"/>
          <w:szCs w:val="24"/>
        </w:rPr>
        <w:t>;</w:t>
      </w:r>
    </w:p>
    <w:p w14:paraId="16FA967E" w14:textId="77777777" w:rsidR="00D73393" w:rsidRDefault="00D73393" w:rsidP="00D73393">
      <w:pPr>
        <w:spacing w:line="360" w:lineRule="auto"/>
        <w:ind w:firstLine="1080"/>
        <w:jc w:val="both"/>
        <w:rPr>
          <w:sz w:val="24"/>
          <w:szCs w:val="24"/>
        </w:rPr>
      </w:pPr>
      <w:r>
        <w:rPr>
          <w:sz w:val="24"/>
          <w:szCs w:val="24"/>
        </w:rPr>
        <w:t xml:space="preserve">-   </w:t>
      </w:r>
      <w:r w:rsidR="00A67386">
        <w:rPr>
          <w:sz w:val="24"/>
          <w:szCs w:val="24"/>
        </w:rPr>
        <w:t>s</w:t>
      </w:r>
      <w:r w:rsidRPr="00D73393">
        <w:rPr>
          <w:sz w:val="24"/>
          <w:szCs w:val="24"/>
        </w:rPr>
        <w:t>ă declare</w:t>
      </w:r>
      <w:r>
        <w:rPr>
          <w:sz w:val="24"/>
          <w:szCs w:val="24"/>
        </w:rPr>
        <w:t xml:space="preserve"> orice incendiu la dispeceratul pompieri S.C. </w:t>
      </w:r>
      <w:r w:rsidR="001662F8">
        <w:rPr>
          <w:sz w:val="24"/>
          <w:szCs w:val="24"/>
        </w:rPr>
        <w:t>CSI</w:t>
      </w:r>
      <w:r>
        <w:rPr>
          <w:sz w:val="24"/>
          <w:szCs w:val="24"/>
        </w:rPr>
        <w:t xml:space="preserve"> S.A. </w:t>
      </w:r>
      <w:r w:rsidR="001662F8">
        <w:rPr>
          <w:sz w:val="24"/>
          <w:szCs w:val="24"/>
        </w:rPr>
        <w:t xml:space="preserve">Bucureşti </w:t>
      </w:r>
      <w:r>
        <w:rPr>
          <w:sz w:val="24"/>
          <w:szCs w:val="24"/>
        </w:rPr>
        <w:t>la:</w:t>
      </w:r>
    </w:p>
    <w:p w14:paraId="266C0DDB" w14:textId="77777777" w:rsidR="00D73393" w:rsidRDefault="00D73393" w:rsidP="00D73393">
      <w:pPr>
        <w:spacing w:line="360" w:lineRule="auto"/>
        <w:ind w:firstLine="1080"/>
        <w:jc w:val="both"/>
        <w:rPr>
          <w:b/>
          <w:sz w:val="24"/>
          <w:szCs w:val="24"/>
        </w:rPr>
      </w:pPr>
      <w:r w:rsidRPr="00D73393">
        <w:rPr>
          <w:b/>
          <w:sz w:val="24"/>
          <w:szCs w:val="24"/>
        </w:rPr>
        <w:t xml:space="preserve">    telefon </w:t>
      </w:r>
      <w:r>
        <w:rPr>
          <w:b/>
          <w:sz w:val="24"/>
          <w:szCs w:val="24"/>
        </w:rPr>
        <w:t>1690;</w:t>
      </w:r>
    </w:p>
    <w:p w14:paraId="1A5C593C" w14:textId="77777777" w:rsidR="00003457" w:rsidRPr="00D73393" w:rsidRDefault="00003457" w:rsidP="00D73393">
      <w:pPr>
        <w:ind w:firstLine="1080"/>
        <w:rPr>
          <w:sz w:val="24"/>
          <w:szCs w:val="24"/>
        </w:rPr>
      </w:pPr>
    </w:p>
    <w:sectPr w:rsidR="00003457" w:rsidRPr="00D73393" w:rsidSect="00F87166">
      <w:pgSz w:w="12240" w:h="15840"/>
      <w:pgMar w:top="851" w:right="102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12398"/>
    <w:multiLevelType w:val="hybridMultilevel"/>
    <w:tmpl w:val="A24821AC"/>
    <w:lvl w:ilvl="0" w:tplc="0409000F">
      <w:start w:val="8"/>
      <w:numFmt w:val="decimal"/>
      <w:lvlText w:val="%1."/>
      <w:lvlJc w:val="left"/>
      <w:pPr>
        <w:tabs>
          <w:tab w:val="num" w:pos="720"/>
        </w:tabs>
        <w:ind w:left="720" w:hanging="360"/>
      </w:pPr>
      <w:rPr>
        <w:rFonts w:hint="default"/>
      </w:rPr>
    </w:lvl>
    <w:lvl w:ilvl="1" w:tplc="2EAAB050">
      <w:start w:val="1"/>
      <w:numFmt w:val="lowerLetter"/>
      <w:lvlText w:val="%2."/>
      <w:lvlJc w:val="left"/>
      <w:pPr>
        <w:tabs>
          <w:tab w:val="num" w:pos="1352"/>
        </w:tabs>
        <w:ind w:left="1352"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2B5D96"/>
    <w:multiLevelType w:val="hybridMultilevel"/>
    <w:tmpl w:val="F6F82642"/>
    <w:lvl w:ilvl="0" w:tplc="0409000F">
      <w:start w:val="1"/>
      <w:numFmt w:val="decimal"/>
      <w:lvlText w:val="%1."/>
      <w:lvlJc w:val="left"/>
      <w:pPr>
        <w:tabs>
          <w:tab w:val="num" w:pos="720"/>
        </w:tabs>
        <w:ind w:left="720" w:hanging="360"/>
      </w:pPr>
      <w:rPr>
        <w:rFonts w:hint="default"/>
      </w:rPr>
    </w:lvl>
    <w:lvl w:ilvl="1" w:tplc="1AE4265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5B"/>
    <w:rsid w:val="00003457"/>
    <w:rsid w:val="000A36B2"/>
    <w:rsid w:val="000E7090"/>
    <w:rsid w:val="00162238"/>
    <w:rsid w:val="00163DBC"/>
    <w:rsid w:val="001662F8"/>
    <w:rsid w:val="0019711D"/>
    <w:rsid w:val="001A0385"/>
    <w:rsid w:val="00221BCB"/>
    <w:rsid w:val="002505E7"/>
    <w:rsid w:val="00255889"/>
    <w:rsid w:val="00372136"/>
    <w:rsid w:val="003916ED"/>
    <w:rsid w:val="00413881"/>
    <w:rsid w:val="004A778D"/>
    <w:rsid w:val="004F6B41"/>
    <w:rsid w:val="0054375B"/>
    <w:rsid w:val="0058327C"/>
    <w:rsid w:val="005F03E5"/>
    <w:rsid w:val="00601CDC"/>
    <w:rsid w:val="006232F3"/>
    <w:rsid w:val="00630B70"/>
    <w:rsid w:val="0063290F"/>
    <w:rsid w:val="00641B02"/>
    <w:rsid w:val="0067165D"/>
    <w:rsid w:val="0068470F"/>
    <w:rsid w:val="006A2F33"/>
    <w:rsid w:val="007C2DDF"/>
    <w:rsid w:val="00815AF5"/>
    <w:rsid w:val="00837001"/>
    <w:rsid w:val="0084026D"/>
    <w:rsid w:val="008C76B2"/>
    <w:rsid w:val="00910EEF"/>
    <w:rsid w:val="00A05CE4"/>
    <w:rsid w:val="00A4797D"/>
    <w:rsid w:val="00A67386"/>
    <w:rsid w:val="00AA79BF"/>
    <w:rsid w:val="00AE4409"/>
    <w:rsid w:val="00AF3D16"/>
    <w:rsid w:val="00B41C4A"/>
    <w:rsid w:val="00B47C2C"/>
    <w:rsid w:val="00BD59E5"/>
    <w:rsid w:val="00BE6FBF"/>
    <w:rsid w:val="00C47E8F"/>
    <w:rsid w:val="00D26090"/>
    <w:rsid w:val="00D73393"/>
    <w:rsid w:val="00DA23A5"/>
    <w:rsid w:val="00DA60A3"/>
    <w:rsid w:val="00DF3DD6"/>
    <w:rsid w:val="00E75787"/>
    <w:rsid w:val="00EE2B34"/>
    <w:rsid w:val="00F359AE"/>
    <w:rsid w:val="00F36292"/>
    <w:rsid w:val="00F53AC7"/>
    <w:rsid w:val="00F80C23"/>
    <w:rsid w:val="00F87166"/>
    <w:rsid w:val="00FD648D"/>
    <w:rsid w:val="00FE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9D0D3F"/>
  <w15:chartTrackingRefBased/>
  <w15:docId w15:val="{3317CD49-CA6B-41AC-B468-CB6BE269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75B"/>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D16"/>
    <w:pPr>
      <w:tabs>
        <w:tab w:val="center" w:pos="4536"/>
        <w:tab w:val="right" w:pos="9072"/>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vasile.malancea</dc:creator>
  <cp:keywords/>
  <cp:lastModifiedBy>Anca Nicolau1</cp:lastModifiedBy>
  <cp:revision>4</cp:revision>
  <cp:lastPrinted>2011-03-14T10:54:00Z</cp:lastPrinted>
  <dcterms:created xsi:type="dcterms:W3CDTF">2019-09-05T06:27:00Z</dcterms:created>
  <dcterms:modified xsi:type="dcterms:W3CDTF">2020-09-23T06:28:00Z</dcterms:modified>
</cp:coreProperties>
</file>