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9D571" w14:textId="77777777" w:rsidR="004700BF" w:rsidRDefault="004700BF" w:rsidP="00271674">
      <w:pPr>
        <w:ind w:left="5760"/>
        <w:rPr>
          <w:b/>
          <w:bCs/>
        </w:rPr>
      </w:pPr>
      <w:r>
        <w:rPr>
          <w:b/>
          <w:bCs/>
        </w:rPr>
        <w:t>AP</w:t>
      </w:r>
      <w:r w:rsidR="0038311F">
        <w:rPr>
          <w:b/>
          <w:bCs/>
        </w:rPr>
        <w:t>PROVED</w:t>
      </w:r>
    </w:p>
    <w:p w14:paraId="061E507B" w14:textId="77777777" w:rsidR="00271674" w:rsidRDefault="0038311F" w:rsidP="0038311F">
      <w:pPr>
        <w:jc w:val="center"/>
        <w:rPr>
          <w:b/>
          <w:bCs/>
        </w:rPr>
      </w:pPr>
      <w:r>
        <w:rPr>
          <w:b/>
          <w:bCs/>
        </w:rPr>
        <w:t xml:space="preserve">                                                               Contractor </w:t>
      </w:r>
      <w:r w:rsidR="00BA606C">
        <w:rPr>
          <w:b/>
          <w:bCs/>
        </w:rPr>
        <w:t>General Coordinator</w:t>
      </w:r>
      <w:r>
        <w:rPr>
          <w:b/>
          <w:bCs/>
        </w:rPr>
        <w:t xml:space="preserve"> </w:t>
      </w:r>
    </w:p>
    <w:p w14:paraId="54023F0C" w14:textId="77777777" w:rsidR="004700BF" w:rsidRDefault="004700BF" w:rsidP="004700BF">
      <w:pPr>
        <w:jc w:val="right"/>
        <w:rPr>
          <w:b/>
          <w:bCs/>
        </w:rPr>
      </w:pPr>
    </w:p>
    <w:p w14:paraId="75398A52" w14:textId="77777777" w:rsidR="001924B3" w:rsidRDefault="001924B3" w:rsidP="001924B3">
      <w:pPr>
        <w:ind w:left="5040" w:firstLine="720"/>
        <w:rPr>
          <w:b/>
          <w:bCs/>
        </w:rPr>
      </w:pPr>
    </w:p>
    <w:p w14:paraId="3B7C5943" w14:textId="77777777" w:rsidR="004700BF" w:rsidRDefault="001924B3" w:rsidP="001924B3">
      <w:pPr>
        <w:ind w:left="5040" w:firstLine="720"/>
        <w:rPr>
          <w:b/>
          <w:bCs/>
        </w:rPr>
      </w:pPr>
      <w:r>
        <w:rPr>
          <w:b/>
          <w:bCs/>
        </w:rPr>
        <w:t xml:space="preserve">  </w:t>
      </w:r>
      <w:r w:rsidR="004700BF">
        <w:rPr>
          <w:b/>
          <w:bCs/>
        </w:rPr>
        <w:t>A</w:t>
      </w:r>
      <w:r w:rsidR="0038311F">
        <w:rPr>
          <w:b/>
          <w:bCs/>
        </w:rPr>
        <w:t>GREED</w:t>
      </w:r>
    </w:p>
    <w:p w14:paraId="2C79215A" w14:textId="49511711" w:rsidR="00271674" w:rsidRDefault="00FF6F0F" w:rsidP="00FF6F0F">
      <w:pPr>
        <w:rPr>
          <w:b/>
          <w:bCs/>
        </w:rPr>
      </w:pPr>
      <w:r>
        <w:rPr>
          <w:b/>
          <w:bCs/>
        </w:rPr>
        <w:t xml:space="preserve">                                                                             </w:t>
      </w:r>
      <w:r w:rsidR="001E5776">
        <w:rPr>
          <w:b/>
          <w:bCs/>
        </w:rPr>
        <w:t>Liberty Galati</w:t>
      </w:r>
      <w:r>
        <w:rPr>
          <w:b/>
          <w:bCs/>
        </w:rPr>
        <w:t xml:space="preserve"> </w:t>
      </w:r>
      <w:r w:rsidR="0038311F">
        <w:rPr>
          <w:b/>
          <w:bCs/>
        </w:rPr>
        <w:t>Project Manager</w:t>
      </w:r>
    </w:p>
    <w:p w14:paraId="3E015482" w14:textId="77777777" w:rsidR="004700BF" w:rsidRDefault="004700BF" w:rsidP="00B00AB1">
      <w:pPr>
        <w:rPr>
          <w:b/>
          <w:bCs/>
        </w:rPr>
      </w:pPr>
    </w:p>
    <w:p w14:paraId="5413DEC2" w14:textId="77777777" w:rsidR="001924B3" w:rsidRDefault="001924B3" w:rsidP="00B00AB1">
      <w:pPr>
        <w:rPr>
          <w:b/>
          <w:bCs/>
        </w:rPr>
      </w:pPr>
    </w:p>
    <w:p w14:paraId="1955A906" w14:textId="77777777" w:rsidR="004700BF" w:rsidRPr="003178F8" w:rsidRDefault="004700BF" w:rsidP="004700BF">
      <w:pPr>
        <w:jc w:val="right"/>
        <w:rPr>
          <w:b/>
          <w:bCs/>
        </w:rPr>
      </w:pPr>
    </w:p>
    <w:p w14:paraId="0641F7EA" w14:textId="77F4E062" w:rsidR="0038311F" w:rsidRDefault="001E5776" w:rsidP="00785D74">
      <w:pPr>
        <w:jc w:val="center"/>
        <w:rPr>
          <w:rFonts w:ascii="Arial" w:hAnsi="Arial" w:cs="Arial"/>
          <w:b/>
          <w:bCs/>
          <w:sz w:val="22"/>
          <w:szCs w:val="22"/>
          <w:lang w:val="pt-BR"/>
        </w:rPr>
      </w:pPr>
      <w:r>
        <w:rPr>
          <w:rFonts w:ascii="Arial" w:hAnsi="Arial" w:cs="Arial"/>
          <w:b/>
          <w:bCs/>
          <w:sz w:val="22"/>
          <w:szCs w:val="22"/>
          <w:lang w:val="pt-BR"/>
        </w:rPr>
        <w:t>Work Technology on phases of execution</w:t>
      </w:r>
    </w:p>
    <w:p w14:paraId="7B3E4C9E" w14:textId="60D1AC5A" w:rsidR="003178F8" w:rsidRPr="0081204D" w:rsidRDefault="0038311F" w:rsidP="00785D74">
      <w:pPr>
        <w:jc w:val="center"/>
        <w:rPr>
          <w:rFonts w:ascii="Arial" w:hAnsi="Arial" w:cs="Arial"/>
          <w:b/>
          <w:bCs/>
          <w:sz w:val="22"/>
          <w:szCs w:val="22"/>
          <w:lang w:val="it-IT"/>
        </w:rPr>
      </w:pPr>
      <w:r>
        <w:rPr>
          <w:rFonts w:ascii="Arial" w:hAnsi="Arial" w:cs="Arial"/>
          <w:b/>
          <w:bCs/>
          <w:sz w:val="22"/>
          <w:szCs w:val="22"/>
          <w:lang w:val="pt-BR"/>
        </w:rPr>
        <w:t xml:space="preserve">  for the contracted work</w:t>
      </w:r>
      <w:r w:rsidR="001E5776">
        <w:rPr>
          <w:rFonts w:ascii="Arial" w:hAnsi="Arial" w:cs="Arial"/>
          <w:b/>
          <w:bCs/>
          <w:sz w:val="22"/>
          <w:szCs w:val="22"/>
          <w:lang w:val="pt-BR"/>
        </w:rPr>
        <w:t xml:space="preserve"> </w:t>
      </w:r>
      <w:r>
        <w:rPr>
          <w:rFonts w:ascii="Arial" w:hAnsi="Arial" w:cs="Arial"/>
          <w:b/>
          <w:bCs/>
          <w:sz w:val="22"/>
          <w:szCs w:val="22"/>
          <w:lang w:val="pt-BR"/>
        </w:rPr>
        <w:t>......................................................................</w:t>
      </w:r>
      <w:r w:rsidR="0081204D" w:rsidRPr="0081204D">
        <w:rPr>
          <w:rFonts w:ascii="Arial" w:hAnsi="Arial" w:cs="Arial"/>
          <w:b/>
          <w:bCs/>
          <w:sz w:val="22"/>
          <w:szCs w:val="22"/>
          <w:lang w:val="it-IT"/>
        </w:rPr>
        <w:t xml:space="preserve"> </w:t>
      </w:r>
    </w:p>
    <w:p w14:paraId="200E42A2" w14:textId="77777777" w:rsidR="001F3645" w:rsidRPr="0081204D" w:rsidRDefault="001F3645" w:rsidP="003178F8">
      <w:pPr>
        <w:jc w:val="center"/>
        <w:rPr>
          <w:rFonts w:ascii="Arial" w:hAnsi="Arial" w:cs="Arial"/>
          <w:b/>
          <w:bCs/>
          <w:sz w:val="22"/>
          <w:szCs w:val="22"/>
          <w:lang w:val="it-IT"/>
        </w:rPr>
      </w:pPr>
    </w:p>
    <w:p w14:paraId="5E1F16CB" w14:textId="77777777" w:rsidR="001F3645" w:rsidRPr="0081204D" w:rsidRDefault="001F3645" w:rsidP="003178F8">
      <w:pPr>
        <w:jc w:val="center"/>
        <w:rPr>
          <w:rFonts w:ascii="Arial" w:hAnsi="Arial" w:cs="Arial"/>
          <w:b/>
          <w:bCs/>
          <w:sz w:val="22"/>
          <w:szCs w:val="22"/>
          <w:lang w:val="it-IT"/>
        </w:rPr>
      </w:pPr>
    </w:p>
    <w:p w14:paraId="69BA50B2" w14:textId="77777777" w:rsidR="003178F8" w:rsidRPr="0038311F" w:rsidRDefault="0038311F" w:rsidP="003178F8">
      <w:pPr>
        <w:numPr>
          <w:ilvl w:val="0"/>
          <w:numId w:val="1"/>
        </w:numPr>
        <w:rPr>
          <w:rFonts w:ascii="Arial" w:hAnsi="Arial" w:cs="Arial"/>
          <w:b/>
          <w:sz w:val="22"/>
          <w:szCs w:val="22"/>
        </w:rPr>
      </w:pPr>
      <w:r w:rsidRPr="0038311F">
        <w:rPr>
          <w:rFonts w:ascii="Arial" w:hAnsi="Arial" w:cs="Arial"/>
          <w:b/>
          <w:sz w:val="22"/>
          <w:szCs w:val="22"/>
        </w:rPr>
        <w:t>General presentation of contracted work and site</w:t>
      </w:r>
      <w:r w:rsidR="001F3645" w:rsidRPr="0038311F">
        <w:rPr>
          <w:rFonts w:ascii="Arial" w:hAnsi="Arial" w:cs="Arial"/>
          <w:b/>
          <w:sz w:val="22"/>
          <w:szCs w:val="22"/>
        </w:rPr>
        <w:t>:</w:t>
      </w:r>
    </w:p>
    <w:p w14:paraId="2BB6AC89" w14:textId="0406A16F" w:rsidR="003178F8" w:rsidRPr="001E5776" w:rsidRDefault="0038311F" w:rsidP="003178F8">
      <w:pPr>
        <w:rPr>
          <w:rFonts w:ascii="Arial" w:hAnsi="Arial" w:cs="Arial"/>
          <w:i/>
          <w:iCs/>
          <w:sz w:val="22"/>
          <w:szCs w:val="22"/>
        </w:rPr>
      </w:pPr>
      <w:r w:rsidRPr="001E5776">
        <w:rPr>
          <w:rFonts w:ascii="Arial" w:hAnsi="Arial" w:cs="Arial"/>
          <w:i/>
          <w:iCs/>
          <w:sz w:val="20"/>
          <w:szCs w:val="20"/>
        </w:rPr>
        <w:t xml:space="preserve">General description of contracted work with reference to the site organization of the contractor, life base (lockers, </w:t>
      </w:r>
      <w:r w:rsidR="001E5776" w:rsidRPr="001E5776">
        <w:rPr>
          <w:rFonts w:ascii="Arial" w:hAnsi="Arial" w:cs="Arial"/>
          <w:i/>
          <w:iCs/>
          <w:sz w:val="20"/>
          <w:szCs w:val="20"/>
        </w:rPr>
        <w:t>lunchrooms</w:t>
      </w:r>
      <w:r w:rsidRPr="001E5776">
        <w:rPr>
          <w:rFonts w:ascii="Arial" w:hAnsi="Arial" w:cs="Arial"/>
          <w:i/>
          <w:iCs/>
          <w:sz w:val="20"/>
          <w:szCs w:val="20"/>
        </w:rPr>
        <w:t>, sanitary) and no. of workers</w:t>
      </w:r>
      <w:r w:rsidR="001F3645" w:rsidRPr="001E5776">
        <w:rPr>
          <w:rFonts w:ascii="Arial" w:hAnsi="Arial" w:cs="Arial"/>
          <w:i/>
          <w:iCs/>
          <w:sz w:val="22"/>
          <w:szCs w:val="22"/>
        </w:rPr>
        <w:t>.</w:t>
      </w:r>
    </w:p>
    <w:p w14:paraId="1A05BE84" w14:textId="0D6BC8B0" w:rsidR="0081204D" w:rsidRPr="00271674" w:rsidRDefault="0081204D" w:rsidP="0081204D">
      <w:pPr>
        <w:rPr>
          <w:rFonts w:ascii="Arial" w:hAnsi="Arial" w:cs="Arial"/>
          <w:sz w:val="22"/>
          <w:szCs w:val="22"/>
        </w:rPr>
      </w:pPr>
    </w:p>
    <w:p w14:paraId="696A9103" w14:textId="77777777" w:rsidR="001F3645" w:rsidRPr="00271674" w:rsidRDefault="0038311F" w:rsidP="003178F8">
      <w:pPr>
        <w:numPr>
          <w:ilvl w:val="0"/>
          <w:numId w:val="2"/>
        </w:numPr>
        <w:rPr>
          <w:rFonts w:ascii="Arial" w:hAnsi="Arial" w:cs="Arial"/>
          <w:b/>
          <w:sz w:val="22"/>
          <w:szCs w:val="22"/>
          <w:lang w:val="it-IT"/>
        </w:rPr>
      </w:pPr>
      <w:r>
        <w:rPr>
          <w:rFonts w:ascii="Arial" w:hAnsi="Arial" w:cs="Arial"/>
          <w:b/>
          <w:sz w:val="22"/>
          <w:szCs w:val="22"/>
          <w:lang w:val="it-IT"/>
        </w:rPr>
        <w:t>Pedestrian and vehicle access in the work area:</w:t>
      </w:r>
    </w:p>
    <w:p w14:paraId="384A0FBC" w14:textId="139CD60E" w:rsidR="003178F8" w:rsidRPr="001E5776" w:rsidRDefault="0038311F" w:rsidP="001F3645">
      <w:pPr>
        <w:rPr>
          <w:rFonts w:ascii="Arial" w:hAnsi="Arial" w:cs="Arial"/>
          <w:i/>
          <w:iCs/>
          <w:sz w:val="22"/>
          <w:szCs w:val="22"/>
          <w:lang w:val="it-IT"/>
        </w:rPr>
      </w:pPr>
      <w:r w:rsidRPr="001E5776">
        <w:rPr>
          <w:rFonts w:ascii="Arial" w:hAnsi="Arial" w:cs="Arial"/>
          <w:i/>
          <w:iCs/>
          <w:sz w:val="20"/>
          <w:szCs w:val="20"/>
          <w:lang w:val="it-IT"/>
        </w:rPr>
        <w:t xml:space="preserve">Description of access to the actual work site, site organisation and any other additional locations – storage rooms, warehouse, </w:t>
      </w:r>
      <w:r w:rsidR="001E5776" w:rsidRPr="001E5776">
        <w:rPr>
          <w:rFonts w:ascii="Arial" w:hAnsi="Arial" w:cs="Arial"/>
          <w:i/>
          <w:iCs/>
          <w:sz w:val="20"/>
          <w:szCs w:val="20"/>
          <w:lang w:val="it-IT"/>
        </w:rPr>
        <w:t xml:space="preserve">workshops, </w:t>
      </w:r>
      <w:r w:rsidRPr="001E5776">
        <w:rPr>
          <w:rFonts w:ascii="Arial" w:hAnsi="Arial" w:cs="Arial"/>
          <w:i/>
          <w:iCs/>
          <w:sz w:val="20"/>
          <w:szCs w:val="20"/>
          <w:lang w:val="it-IT"/>
        </w:rPr>
        <w:t>etc</w:t>
      </w:r>
      <w:r w:rsidR="001F3645" w:rsidRPr="001E5776">
        <w:rPr>
          <w:rFonts w:ascii="Arial" w:hAnsi="Arial" w:cs="Arial"/>
          <w:i/>
          <w:iCs/>
          <w:sz w:val="22"/>
          <w:szCs w:val="22"/>
          <w:lang w:val="it-IT"/>
        </w:rPr>
        <w:t>.</w:t>
      </w:r>
      <w:r w:rsidR="00205A12" w:rsidRPr="00205A12">
        <w:rPr>
          <w:rFonts w:ascii="Arial" w:hAnsi="Arial" w:cs="Arial"/>
          <w:i/>
          <w:iCs/>
          <w:color w:val="FF0000"/>
          <w:sz w:val="22"/>
          <w:szCs w:val="22"/>
          <w:lang w:val="it-IT"/>
        </w:rPr>
        <w:t xml:space="preserve"> </w:t>
      </w:r>
      <w:r w:rsidR="00205A12">
        <w:rPr>
          <w:rFonts w:ascii="Arial" w:hAnsi="Arial" w:cs="Arial"/>
          <w:i/>
          <w:iCs/>
          <w:color w:val="FF0000"/>
          <w:sz w:val="22"/>
          <w:szCs w:val="22"/>
          <w:lang w:val="it-IT"/>
        </w:rPr>
        <w:t>Any time possible, these acces</w:t>
      </w:r>
      <w:r w:rsidR="007C03B1">
        <w:rPr>
          <w:rFonts w:ascii="Arial" w:hAnsi="Arial" w:cs="Arial"/>
          <w:i/>
          <w:iCs/>
          <w:color w:val="FF0000"/>
          <w:sz w:val="22"/>
          <w:szCs w:val="22"/>
          <w:lang w:val="it-IT"/>
        </w:rPr>
        <w:t>s</w:t>
      </w:r>
      <w:r w:rsidR="00205A12">
        <w:rPr>
          <w:rFonts w:ascii="Arial" w:hAnsi="Arial" w:cs="Arial"/>
          <w:i/>
          <w:iCs/>
          <w:color w:val="FF0000"/>
          <w:sz w:val="22"/>
          <w:szCs w:val="22"/>
          <w:lang w:val="it-IT"/>
        </w:rPr>
        <w:t xml:space="preserve"> ways will be identified and marked down on a sketch / chart / drawing.</w:t>
      </w:r>
    </w:p>
    <w:p w14:paraId="0C4A6B81" w14:textId="77777777" w:rsidR="001F3645" w:rsidRPr="009C44F3" w:rsidRDefault="001F3645" w:rsidP="001F3645">
      <w:pPr>
        <w:rPr>
          <w:rFonts w:ascii="Arial" w:hAnsi="Arial" w:cs="Arial"/>
          <w:sz w:val="22"/>
          <w:szCs w:val="22"/>
          <w:lang w:val="it-IT"/>
        </w:rPr>
      </w:pPr>
    </w:p>
    <w:p w14:paraId="1E0ADCED" w14:textId="77777777" w:rsidR="003178F8" w:rsidRPr="009C44F3" w:rsidRDefault="003178F8" w:rsidP="003178F8">
      <w:pPr>
        <w:numPr>
          <w:ilvl w:val="0"/>
          <w:numId w:val="3"/>
        </w:numPr>
        <w:rPr>
          <w:rFonts w:ascii="Arial" w:hAnsi="Arial" w:cs="Arial"/>
          <w:b/>
          <w:sz w:val="22"/>
          <w:szCs w:val="22"/>
        </w:rPr>
      </w:pPr>
      <w:r w:rsidRPr="009C44F3">
        <w:rPr>
          <w:rFonts w:ascii="Arial" w:hAnsi="Arial" w:cs="Arial"/>
          <w:b/>
          <w:sz w:val="22"/>
          <w:szCs w:val="22"/>
        </w:rPr>
        <w:t>Descri</w:t>
      </w:r>
      <w:r w:rsidR="0038311F">
        <w:rPr>
          <w:rFonts w:ascii="Arial" w:hAnsi="Arial" w:cs="Arial"/>
          <w:b/>
          <w:sz w:val="22"/>
          <w:szCs w:val="22"/>
        </w:rPr>
        <w:t>ption of work technology</w:t>
      </w:r>
      <w:r w:rsidR="001F3645" w:rsidRPr="009C44F3">
        <w:rPr>
          <w:rFonts w:ascii="Arial" w:hAnsi="Arial" w:cs="Arial"/>
          <w:b/>
          <w:sz w:val="22"/>
          <w:szCs w:val="22"/>
        </w:rPr>
        <w:t>:</w:t>
      </w:r>
    </w:p>
    <w:p w14:paraId="21CA3841" w14:textId="4F4E6B52" w:rsidR="001F3645" w:rsidRDefault="001F3645" w:rsidP="001F3645">
      <w:pPr>
        <w:ind w:left="1440"/>
        <w:rPr>
          <w:rFonts w:ascii="Arial" w:hAnsi="Arial" w:cs="Arial"/>
          <w:i/>
          <w:iCs/>
          <w:sz w:val="20"/>
          <w:szCs w:val="20"/>
        </w:rPr>
      </w:pPr>
      <w:r w:rsidRPr="001E5776">
        <w:rPr>
          <w:rFonts w:ascii="Arial" w:hAnsi="Arial" w:cs="Arial"/>
          <w:i/>
          <w:iCs/>
          <w:sz w:val="22"/>
          <w:szCs w:val="22"/>
        </w:rPr>
        <w:t xml:space="preserve">C1. </w:t>
      </w:r>
      <w:r w:rsidR="0038311F" w:rsidRPr="001E5776">
        <w:rPr>
          <w:rFonts w:ascii="Arial" w:hAnsi="Arial" w:cs="Arial"/>
          <w:i/>
          <w:iCs/>
          <w:sz w:val="20"/>
          <w:szCs w:val="20"/>
        </w:rPr>
        <w:t>Detailed description of operations to be executed, with identification of interferences or constraints, reference to be made to any existing work instructions</w:t>
      </w:r>
      <w:r w:rsidR="000E54D7" w:rsidRPr="001E5776">
        <w:rPr>
          <w:rFonts w:ascii="Arial" w:hAnsi="Arial" w:cs="Arial"/>
          <w:i/>
          <w:iCs/>
          <w:sz w:val="20"/>
          <w:szCs w:val="20"/>
        </w:rPr>
        <w:t>.</w:t>
      </w:r>
    </w:p>
    <w:p w14:paraId="0E780973" w14:textId="77777777" w:rsidR="00205A12" w:rsidRDefault="00205A12" w:rsidP="001F3645">
      <w:pPr>
        <w:ind w:left="1440"/>
        <w:rPr>
          <w:rFonts w:ascii="Arial" w:hAnsi="Arial" w:cs="Arial"/>
          <w:i/>
          <w:iCs/>
          <w:sz w:val="20"/>
          <w:szCs w:val="20"/>
        </w:rPr>
      </w:pPr>
    </w:p>
    <w:p w14:paraId="2EF0819C" w14:textId="275CEAEB" w:rsidR="00205A12" w:rsidRDefault="00205A12" w:rsidP="00205A12">
      <w:pPr>
        <w:ind w:left="1440"/>
        <w:rPr>
          <w:rFonts w:ascii="Arial" w:hAnsi="Arial" w:cs="Arial"/>
          <w:i/>
          <w:iCs/>
          <w:color w:val="FF0000"/>
          <w:sz w:val="20"/>
          <w:szCs w:val="20"/>
        </w:rPr>
      </w:pPr>
      <w:r>
        <w:rPr>
          <w:rFonts w:ascii="Arial" w:hAnsi="Arial" w:cs="Arial"/>
          <w:i/>
          <w:iCs/>
          <w:sz w:val="22"/>
          <w:szCs w:val="22"/>
        </w:rPr>
        <w:t>C2.</w:t>
      </w:r>
      <w:r>
        <w:rPr>
          <w:rFonts w:ascii="Arial" w:hAnsi="Arial" w:cs="Arial"/>
          <w:i/>
          <w:iCs/>
          <w:sz w:val="20"/>
          <w:szCs w:val="20"/>
        </w:rPr>
        <w:t xml:space="preserve"> </w:t>
      </w:r>
      <w:r>
        <w:rPr>
          <w:rFonts w:ascii="Arial" w:hAnsi="Arial" w:cs="Arial"/>
          <w:i/>
          <w:iCs/>
          <w:color w:val="FF0000"/>
          <w:sz w:val="20"/>
          <w:szCs w:val="20"/>
        </w:rPr>
        <w:t>Indication of necessity to dismantle / modify temporarily or permanently any collective protection system, by properly identifying them (barriers, handrails, cages, doors/gates, fen</w:t>
      </w:r>
      <w:r w:rsidR="004F3A84">
        <w:rPr>
          <w:rFonts w:ascii="Arial" w:hAnsi="Arial" w:cs="Arial"/>
          <w:i/>
          <w:iCs/>
          <w:color w:val="FF0000"/>
          <w:sz w:val="20"/>
          <w:szCs w:val="20"/>
        </w:rPr>
        <w:t>c</w:t>
      </w:r>
      <w:r>
        <w:rPr>
          <w:rFonts w:ascii="Arial" w:hAnsi="Arial" w:cs="Arial"/>
          <w:i/>
          <w:iCs/>
          <w:color w:val="FF0000"/>
          <w:sz w:val="20"/>
          <w:szCs w:val="20"/>
        </w:rPr>
        <w:t xml:space="preserve">es, protection </w:t>
      </w:r>
      <w:r w:rsidR="004F3A84">
        <w:rPr>
          <w:rFonts w:ascii="Arial" w:hAnsi="Arial" w:cs="Arial"/>
          <w:i/>
          <w:iCs/>
          <w:color w:val="FF0000"/>
          <w:sz w:val="20"/>
          <w:szCs w:val="20"/>
        </w:rPr>
        <w:t>panels</w:t>
      </w:r>
      <w:r w:rsidRPr="00D514F4">
        <w:rPr>
          <w:rFonts w:ascii="Arial" w:hAnsi="Arial" w:cs="Arial"/>
          <w:i/>
          <w:iCs/>
          <w:color w:val="FF0000"/>
          <w:sz w:val="20"/>
          <w:szCs w:val="20"/>
        </w:rPr>
        <w:t>,</w:t>
      </w:r>
      <w:r w:rsidR="004F3A84">
        <w:rPr>
          <w:rFonts w:ascii="Arial" w:hAnsi="Arial" w:cs="Arial"/>
          <w:i/>
          <w:iCs/>
          <w:color w:val="FF0000"/>
          <w:sz w:val="20"/>
          <w:szCs w:val="20"/>
        </w:rPr>
        <w:t xml:space="preserve"> covers, </w:t>
      </w:r>
      <w:r w:rsidRPr="00D514F4">
        <w:rPr>
          <w:rFonts w:ascii="Arial" w:hAnsi="Arial" w:cs="Arial"/>
          <w:i/>
          <w:iCs/>
          <w:color w:val="FF0000"/>
          <w:sz w:val="20"/>
          <w:szCs w:val="20"/>
        </w:rPr>
        <w:t xml:space="preserve"> </w:t>
      </w:r>
      <w:r w:rsidR="00601A91">
        <w:rPr>
          <w:rFonts w:ascii="Arial" w:hAnsi="Arial" w:cs="Arial"/>
          <w:i/>
          <w:iCs/>
          <w:color w:val="FF0000"/>
          <w:sz w:val="20"/>
          <w:szCs w:val="20"/>
        </w:rPr>
        <w:t xml:space="preserve">horizontal doors, </w:t>
      </w:r>
      <w:proofErr w:type="spellStart"/>
      <w:r w:rsidR="00601A91">
        <w:rPr>
          <w:rFonts w:ascii="Arial" w:hAnsi="Arial" w:cs="Arial"/>
          <w:i/>
          <w:iCs/>
          <w:color w:val="FF0000"/>
          <w:sz w:val="20"/>
          <w:szCs w:val="20"/>
        </w:rPr>
        <w:t>etc</w:t>
      </w:r>
      <w:proofErr w:type="spellEnd"/>
      <w:r w:rsidR="00601A91">
        <w:rPr>
          <w:rFonts w:ascii="Arial" w:hAnsi="Arial" w:cs="Arial"/>
          <w:i/>
          <w:iCs/>
          <w:color w:val="FF0000"/>
          <w:sz w:val="20"/>
          <w:szCs w:val="20"/>
        </w:rPr>
        <w:t>) and the necessity to make technological or erection openings / holes in the structure of existing platforms and floorings, indicating the controls to be implemented by the contractor to prevent against any falling from height / in depth</w:t>
      </w:r>
      <w:r w:rsidRPr="00D514F4">
        <w:rPr>
          <w:rFonts w:ascii="Arial" w:hAnsi="Arial" w:cs="Arial"/>
          <w:i/>
          <w:iCs/>
          <w:color w:val="FF0000"/>
          <w:sz w:val="20"/>
          <w:szCs w:val="20"/>
        </w:rPr>
        <w:t>.</w:t>
      </w:r>
    </w:p>
    <w:p w14:paraId="5BA90C7F" w14:textId="30800855" w:rsidR="00205A12" w:rsidRDefault="00601A91" w:rsidP="00205A12">
      <w:pPr>
        <w:ind w:left="1440"/>
        <w:rPr>
          <w:rFonts w:ascii="Arial" w:hAnsi="Arial" w:cs="Arial"/>
          <w:i/>
          <w:iCs/>
          <w:color w:val="FF0000"/>
          <w:sz w:val="20"/>
          <w:szCs w:val="20"/>
        </w:rPr>
      </w:pPr>
      <w:r>
        <w:rPr>
          <w:rFonts w:ascii="Arial" w:hAnsi="Arial" w:cs="Arial"/>
          <w:i/>
          <w:iCs/>
          <w:color w:val="FF0000"/>
          <w:sz w:val="22"/>
          <w:szCs w:val="22"/>
        </w:rPr>
        <w:t xml:space="preserve">Any modification of collective protection systems and of existing platforms and floorings, either temporary or permanent, will be executed only after </w:t>
      </w:r>
      <w:r w:rsidR="00892A2B">
        <w:rPr>
          <w:rFonts w:ascii="Arial" w:hAnsi="Arial" w:cs="Arial"/>
          <w:i/>
          <w:iCs/>
          <w:color w:val="FF0000"/>
          <w:sz w:val="22"/>
          <w:szCs w:val="22"/>
        </w:rPr>
        <w:t xml:space="preserve">the </w:t>
      </w:r>
      <w:r>
        <w:rPr>
          <w:rFonts w:ascii="Arial" w:hAnsi="Arial" w:cs="Arial"/>
          <w:i/>
          <w:iCs/>
          <w:color w:val="FF0000"/>
          <w:sz w:val="22"/>
          <w:szCs w:val="22"/>
        </w:rPr>
        <w:t>approval of beneficiary project manager, based on DE documentation.</w:t>
      </w:r>
    </w:p>
    <w:p w14:paraId="51011E3F" w14:textId="7F514145" w:rsidR="00205A12" w:rsidRPr="001E5776" w:rsidRDefault="00205A12" w:rsidP="001F3645">
      <w:pPr>
        <w:ind w:left="1440"/>
        <w:rPr>
          <w:rFonts w:ascii="Arial" w:hAnsi="Arial" w:cs="Arial"/>
          <w:i/>
          <w:iCs/>
          <w:sz w:val="20"/>
          <w:szCs w:val="20"/>
        </w:rPr>
      </w:pPr>
    </w:p>
    <w:p w14:paraId="65DCEC61" w14:textId="4B2C688B" w:rsidR="001F3645" w:rsidRDefault="001F3645" w:rsidP="001F3645">
      <w:pPr>
        <w:ind w:left="1440"/>
        <w:rPr>
          <w:rFonts w:ascii="Arial" w:hAnsi="Arial" w:cs="Arial"/>
          <w:i/>
          <w:iCs/>
          <w:sz w:val="20"/>
          <w:szCs w:val="20"/>
        </w:rPr>
      </w:pPr>
      <w:r w:rsidRPr="001E5776">
        <w:rPr>
          <w:rFonts w:ascii="Arial" w:hAnsi="Arial" w:cs="Arial"/>
          <w:i/>
          <w:iCs/>
          <w:sz w:val="22"/>
          <w:szCs w:val="22"/>
        </w:rPr>
        <w:t>C</w:t>
      </w:r>
      <w:r w:rsidR="00205A12">
        <w:rPr>
          <w:rFonts w:ascii="Arial" w:hAnsi="Arial" w:cs="Arial"/>
          <w:i/>
          <w:iCs/>
          <w:sz w:val="22"/>
          <w:szCs w:val="22"/>
        </w:rPr>
        <w:t>3</w:t>
      </w:r>
      <w:r w:rsidRPr="001E5776">
        <w:rPr>
          <w:rFonts w:ascii="Arial" w:hAnsi="Arial" w:cs="Arial"/>
          <w:i/>
          <w:iCs/>
          <w:sz w:val="22"/>
          <w:szCs w:val="22"/>
        </w:rPr>
        <w:t xml:space="preserve">. </w:t>
      </w:r>
      <w:r w:rsidR="0038311F" w:rsidRPr="001E5776">
        <w:rPr>
          <w:rFonts w:ascii="Arial" w:hAnsi="Arial" w:cs="Arial"/>
          <w:i/>
          <w:iCs/>
          <w:sz w:val="20"/>
          <w:szCs w:val="20"/>
        </w:rPr>
        <w:t xml:space="preserve">Indication of </w:t>
      </w:r>
      <w:r w:rsidR="001E5776" w:rsidRPr="001E5776">
        <w:rPr>
          <w:rFonts w:ascii="Arial" w:hAnsi="Arial" w:cs="Arial"/>
          <w:i/>
          <w:iCs/>
          <w:sz w:val="20"/>
          <w:szCs w:val="20"/>
        </w:rPr>
        <w:t xml:space="preserve">work and </w:t>
      </w:r>
      <w:r w:rsidR="0038311F" w:rsidRPr="001E5776">
        <w:rPr>
          <w:rFonts w:ascii="Arial" w:hAnsi="Arial" w:cs="Arial"/>
          <w:i/>
          <w:iCs/>
          <w:sz w:val="20"/>
          <w:szCs w:val="20"/>
        </w:rPr>
        <w:t xml:space="preserve">protective apparel (general and specific PPE) necessary for the execution of </w:t>
      </w:r>
      <w:r w:rsidR="0006738F" w:rsidRPr="001E5776">
        <w:rPr>
          <w:rFonts w:ascii="Arial" w:hAnsi="Arial" w:cs="Arial"/>
          <w:i/>
          <w:iCs/>
          <w:sz w:val="20"/>
          <w:szCs w:val="20"/>
        </w:rPr>
        <w:t>contracted</w:t>
      </w:r>
      <w:r w:rsidR="0038311F" w:rsidRPr="001E5776">
        <w:rPr>
          <w:rFonts w:ascii="Arial" w:hAnsi="Arial" w:cs="Arial"/>
          <w:i/>
          <w:iCs/>
          <w:sz w:val="20"/>
          <w:szCs w:val="20"/>
        </w:rPr>
        <w:t xml:space="preserve"> works</w:t>
      </w:r>
      <w:r w:rsidR="003178F8" w:rsidRPr="001E5776">
        <w:rPr>
          <w:rFonts w:ascii="Arial" w:hAnsi="Arial" w:cs="Arial"/>
          <w:i/>
          <w:iCs/>
          <w:sz w:val="20"/>
          <w:szCs w:val="20"/>
        </w:rPr>
        <w:t>.</w:t>
      </w:r>
    </w:p>
    <w:p w14:paraId="01B36807" w14:textId="77777777" w:rsidR="00205A12" w:rsidRPr="001E5776" w:rsidRDefault="00205A12" w:rsidP="001F3645">
      <w:pPr>
        <w:ind w:left="1440"/>
        <w:rPr>
          <w:rFonts w:ascii="Arial" w:hAnsi="Arial" w:cs="Arial"/>
          <w:i/>
          <w:iCs/>
          <w:sz w:val="20"/>
          <w:szCs w:val="20"/>
        </w:rPr>
      </w:pPr>
    </w:p>
    <w:p w14:paraId="67652C1D" w14:textId="5129C9B8" w:rsidR="003178F8" w:rsidRPr="001E5776" w:rsidRDefault="001F3645" w:rsidP="001F3645">
      <w:pPr>
        <w:ind w:left="1440"/>
        <w:rPr>
          <w:rFonts w:ascii="Arial" w:hAnsi="Arial" w:cs="Arial"/>
          <w:i/>
          <w:iCs/>
          <w:sz w:val="20"/>
          <w:szCs w:val="20"/>
        </w:rPr>
      </w:pPr>
      <w:r w:rsidRPr="001E5776">
        <w:rPr>
          <w:rFonts w:ascii="Arial" w:hAnsi="Arial" w:cs="Arial"/>
          <w:i/>
          <w:iCs/>
          <w:sz w:val="22"/>
          <w:szCs w:val="22"/>
        </w:rPr>
        <w:t>C</w:t>
      </w:r>
      <w:r w:rsidR="00205A12">
        <w:rPr>
          <w:rFonts w:ascii="Arial" w:hAnsi="Arial" w:cs="Arial"/>
          <w:i/>
          <w:iCs/>
          <w:sz w:val="22"/>
          <w:szCs w:val="22"/>
        </w:rPr>
        <w:t>4</w:t>
      </w:r>
      <w:r w:rsidRPr="001E5776">
        <w:rPr>
          <w:rFonts w:ascii="Arial" w:hAnsi="Arial" w:cs="Arial"/>
          <w:i/>
          <w:iCs/>
          <w:sz w:val="22"/>
          <w:szCs w:val="22"/>
        </w:rPr>
        <w:t xml:space="preserve">. </w:t>
      </w:r>
      <w:r w:rsidR="0006738F" w:rsidRPr="001E5776">
        <w:rPr>
          <w:rFonts w:ascii="Arial" w:hAnsi="Arial" w:cs="Arial"/>
          <w:i/>
          <w:iCs/>
          <w:sz w:val="20"/>
          <w:szCs w:val="20"/>
        </w:rPr>
        <w:t>Indication of work equipment, hand tools,</w:t>
      </w:r>
      <w:r w:rsidR="001E5776" w:rsidRPr="001E5776">
        <w:rPr>
          <w:rFonts w:ascii="Arial" w:hAnsi="Arial" w:cs="Arial"/>
          <w:i/>
          <w:iCs/>
          <w:sz w:val="20"/>
          <w:szCs w:val="20"/>
        </w:rPr>
        <w:t xml:space="preserve"> heavy duty vehicles, </w:t>
      </w:r>
      <w:r w:rsidR="0006738F" w:rsidRPr="001E5776">
        <w:rPr>
          <w:rFonts w:ascii="Arial" w:hAnsi="Arial" w:cs="Arial"/>
          <w:i/>
          <w:iCs/>
          <w:sz w:val="20"/>
          <w:szCs w:val="20"/>
        </w:rPr>
        <w:t>machines, transport equipment to be used during the execution of works</w:t>
      </w:r>
      <w:r w:rsidR="003178F8" w:rsidRPr="001E5776">
        <w:rPr>
          <w:rFonts w:ascii="Arial" w:hAnsi="Arial" w:cs="Arial"/>
          <w:i/>
          <w:iCs/>
          <w:sz w:val="20"/>
          <w:szCs w:val="20"/>
        </w:rPr>
        <w:t>.</w:t>
      </w:r>
    </w:p>
    <w:p w14:paraId="2F5A3D70" w14:textId="77777777" w:rsidR="001F3645" w:rsidRPr="00896557" w:rsidRDefault="001F3645" w:rsidP="001F3645">
      <w:pPr>
        <w:ind w:left="1440"/>
        <w:rPr>
          <w:rFonts w:ascii="Arial" w:hAnsi="Arial" w:cs="Arial"/>
          <w:sz w:val="22"/>
          <w:szCs w:val="22"/>
          <w:lang w:val="pt-BR"/>
        </w:rPr>
      </w:pPr>
    </w:p>
    <w:p w14:paraId="5BC4FB3D" w14:textId="675D867F" w:rsidR="001E5776" w:rsidRDefault="001E5776" w:rsidP="00494CFD">
      <w:pPr>
        <w:rPr>
          <w:rFonts w:ascii="Arial" w:hAnsi="Arial" w:cs="Arial"/>
          <w:sz w:val="20"/>
          <w:szCs w:val="20"/>
          <w:lang w:val="it-IT"/>
        </w:rPr>
      </w:pPr>
    </w:p>
    <w:p w14:paraId="09FDB2BF" w14:textId="64BEFF7C" w:rsidR="001E5776" w:rsidRDefault="001E5776" w:rsidP="00494CFD">
      <w:pPr>
        <w:rPr>
          <w:rFonts w:ascii="Arial" w:hAnsi="Arial" w:cs="Arial"/>
          <w:sz w:val="20"/>
          <w:szCs w:val="20"/>
          <w:lang w:val="it-IT"/>
        </w:rPr>
      </w:pPr>
    </w:p>
    <w:p w14:paraId="0E5C176F" w14:textId="7DFBB990" w:rsidR="001E5776" w:rsidRDefault="001E5776" w:rsidP="00494CFD">
      <w:pPr>
        <w:rPr>
          <w:rFonts w:ascii="Arial" w:hAnsi="Arial" w:cs="Arial"/>
          <w:sz w:val="20"/>
          <w:szCs w:val="20"/>
          <w:lang w:val="it-IT"/>
        </w:rPr>
      </w:pPr>
    </w:p>
    <w:p w14:paraId="3D0ACB04" w14:textId="77777777" w:rsidR="001E5776" w:rsidRDefault="001E5776" w:rsidP="00494CFD">
      <w:pPr>
        <w:rPr>
          <w:rFonts w:ascii="Arial" w:hAnsi="Arial" w:cs="Arial"/>
          <w:sz w:val="20"/>
          <w:szCs w:val="20"/>
          <w:lang w:val="it-IT"/>
        </w:rPr>
      </w:pPr>
    </w:p>
    <w:p w14:paraId="76B5FF29" w14:textId="3F0AB225" w:rsidR="001E5776" w:rsidRDefault="001E5776" w:rsidP="00494CFD">
      <w:pPr>
        <w:rPr>
          <w:rFonts w:ascii="Arial" w:hAnsi="Arial" w:cs="Arial"/>
          <w:sz w:val="20"/>
          <w:szCs w:val="20"/>
          <w:lang w:val="it-IT"/>
        </w:rPr>
      </w:pPr>
    </w:p>
    <w:p w14:paraId="1860FECD" w14:textId="5C1BAB47" w:rsidR="001E5776" w:rsidRDefault="001E5776" w:rsidP="00494CFD">
      <w:pPr>
        <w:rPr>
          <w:rFonts w:ascii="Arial" w:hAnsi="Arial" w:cs="Arial"/>
          <w:sz w:val="20"/>
          <w:szCs w:val="20"/>
          <w:lang w:val="it-IT"/>
        </w:rPr>
      </w:pPr>
    </w:p>
    <w:p w14:paraId="2C86B476" w14:textId="77777777" w:rsidR="001E5776" w:rsidRDefault="001E5776" w:rsidP="00494CFD">
      <w:pPr>
        <w:rPr>
          <w:rFonts w:ascii="Arial" w:hAnsi="Arial" w:cs="Arial"/>
          <w:sz w:val="20"/>
          <w:szCs w:val="20"/>
          <w:lang w:val="it-IT"/>
        </w:rPr>
      </w:pPr>
    </w:p>
    <w:p w14:paraId="2D335C2A" w14:textId="77777777" w:rsidR="00C71BF4" w:rsidRDefault="00C71BF4" w:rsidP="00494CFD">
      <w:pPr>
        <w:rPr>
          <w:rFonts w:ascii="Arial" w:hAnsi="Arial" w:cs="Arial"/>
          <w:sz w:val="20"/>
          <w:szCs w:val="20"/>
          <w:lang w:val="it-IT"/>
        </w:rPr>
      </w:pPr>
    </w:p>
    <w:p w14:paraId="2D353C22" w14:textId="77777777" w:rsidR="00DA2793" w:rsidRDefault="00DA2793" w:rsidP="00C71BF4">
      <w:pPr>
        <w:ind w:left="360"/>
        <w:rPr>
          <w:rFonts w:ascii="Arial" w:hAnsi="Arial" w:cs="Arial"/>
          <w:b/>
          <w:sz w:val="22"/>
          <w:szCs w:val="22"/>
          <w:lang w:val="it-IT"/>
        </w:rPr>
        <w:sectPr w:rsidR="00DA2793" w:rsidSect="00DA2793">
          <w:headerReference w:type="default" r:id="rId8"/>
          <w:footerReference w:type="default" r:id="rId9"/>
          <w:pgSz w:w="12240" w:h="15840"/>
          <w:pgMar w:top="1440" w:right="1800" w:bottom="1440" w:left="1800" w:header="708" w:footer="708" w:gutter="0"/>
          <w:cols w:space="708"/>
          <w:docGrid w:linePitch="360"/>
        </w:sectPr>
      </w:pPr>
    </w:p>
    <w:p w14:paraId="2663851C" w14:textId="76AB85B4" w:rsidR="00C71BF4" w:rsidRPr="009C44F3" w:rsidRDefault="00C71BF4" w:rsidP="00C71BF4">
      <w:pPr>
        <w:ind w:left="360"/>
        <w:rPr>
          <w:rFonts w:ascii="Arial" w:hAnsi="Arial" w:cs="Arial"/>
          <w:sz w:val="22"/>
          <w:szCs w:val="22"/>
          <w:lang w:val="it-IT"/>
        </w:rPr>
      </w:pPr>
      <w:r w:rsidRPr="009C44F3">
        <w:rPr>
          <w:rFonts w:ascii="Arial" w:hAnsi="Arial" w:cs="Arial"/>
          <w:b/>
          <w:sz w:val="22"/>
          <w:szCs w:val="22"/>
          <w:lang w:val="it-IT"/>
        </w:rPr>
        <w:lastRenderedPageBreak/>
        <w:t>D</w:t>
      </w:r>
      <w:r w:rsidRPr="009C44F3">
        <w:rPr>
          <w:rFonts w:ascii="Arial" w:hAnsi="Arial" w:cs="Arial"/>
          <w:sz w:val="22"/>
          <w:szCs w:val="22"/>
          <w:lang w:val="it-IT"/>
        </w:rPr>
        <w:t xml:space="preserve">.  </w:t>
      </w:r>
      <w:r w:rsidRPr="009C44F3">
        <w:rPr>
          <w:rFonts w:ascii="Arial" w:hAnsi="Arial" w:cs="Arial"/>
          <w:b/>
          <w:sz w:val="22"/>
          <w:szCs w:val="22"/>
          <w:lang w:val="it-IT"/>
        </w:rPr>
        <w:t>Identifica</w:t>
      </w:r>
      <w:r>
        <w:rPr>
          <w:rFonts w:ascii="Arial" w:hAnsi="Arial" w:cs="Arial"/>
          <w:b/>
          <w:sz w:val="22"/>
          <w:szCs w:val="22"/>
          <w:lang w:val="it-IT"/>
        </w:rPr>
        <w:t xml:space="preserve">tion of Health&amp; Safety Risks and Contingency Situations Risks that may appear during the execution of works and the </w:t>
      </w:r>
      <w:r w:rsidRPr="009C44F3">
        <w:rPr>
          <w:rFonts w:ascii="Arial" w:hAnsi="Arial" w:cs="Arial"/>
          <w:b/>
          <w:sz w:val="22"/>
          <w:szCs w:val="22"/>
          <w:lang w:val="it-IT"/>
        </w:rPr>
        <w:t>M</w:t>
      </w:r>
      <w:r>
        <w:rPr>
          <w:rFonts w:ascii="Arial" w:hAnsi="Arial" w:cs="Arial"/>
          <w:b/>
          <w:sz w:val="22"/>
          <w:szCs w:val="22"/>
          <w:lang w:val="it-IT"/>
        </w:rPr>
        <w:t>easures to eliminate, reduce and prevent identified Health&amp; Safety Risks and Contingency Situations Risks</w:t>
      </w:r>
    </w:p>
    <w:p w14:paraId="52F65272" w14:textId="12FE4CB8" w:rsidR="00C71BF4" w:rsidRPr="006762AD" w:rsidRDefault="00C71BF4" w:rsidP="00C71BF4">
      <w:pPr>
        <w:rPr>
          <w:rFonts w:ascii="Arial" w:hAnsi="Arial" w:cs="Arial"/>
          <w:i/>
          <w:iCs/>
          <w:sz w:val="20"/>
          <w:szCs w:val="20"/>
          <w:lang w:val="it-IT"/>
        </w:rPr>
      </w:pPr>
      <w:r w:rsidRPr="006762AD">
        <w:rPr>
          <w:rFonts w:ascii="Arial" w:hAnsi="Arial" w:cs="Arial"/>
          <w:i/>
          <w:iCs/>
          <w:sz w:val="20"/>
          <w:szCs w:val="20"/>
          <w:lang w:val="it-IT"/>
        </w:rPr>
        <w:t>Identification of risks taking into account the risk factors identified by the site owner for the respective work area a</w:t>
      </w:r>
      <w:r w:rsidRPr="006762AD">
        <w:rPr>
          <w:rFonts w:ascii="Arial" w:hAnsi="Arial" w:cs="Arial"/>
          <w:i/>
          <w:iCs/>
          <w:sz w:val="22"/>
          <w:szCs w:val="22"/>
          <w:lang w:val="it-IT"/>
        </w:rPr>
        <w:t>nd d</w:t>
      </w:r>
      <w:r w:rsidRPr="006762AD">
        <w:rPr>
          <w:rFonts w:ascii="Arial" w:hAnsi="Arial" w:cs="Arial"/>
          <w:i/>
          <w:iCs/>
          <w:sz w:val="20"/>
          <w:szCs w:val="20"/>
          <w:lang w:val="it-IT"/>
        </w:rPr>
        <w:t xml:space="preserve">etailing </w:t>
      </w:r>
      <w:r w:rsidR="006762AD">
        <w:rPr>
          <w:rFonts w:ascii="Arial" w:hAnsi="Arial" w:cs="Arial"/>
          <w:i/>
          <w:iCs/>
          <w:sz w:val="20"/>
          <w:szCs w:val="20"/>
          <w:lang w:val="it-IT"/>
        </w:rPr>
        <w:t>the</w:t>
      </w:r>
      <w:r w:rsidRPr="006762AD">
        <w:rPr>
          <w:rFonts w:ascii="Arial" w:hAnsi="Arial" w:cs="Arial"/>
          <w:i/>
          <w:iCs/>
          <w:sz w:val="20"/>
          <w:szCs w:val="20"/>
          <w:lang w:val="it-IT"/>
        </w:rPr>
        <w:t xml:space="preserve"> specific control measures for identified risks.</w:t>
      </w:r>
    </w:p>
    <w:p w14:paraId="4EC5BFFF" w14:textId="77777777" w:rsidR="00C71BF4" w:rsidRPr="00C71BF4" w:rsidRDefault="00C71BF4" w:rsidP="00C71BF4">
      <w:pPr>
        <w:spacing w:before="120" w:after="120"/>
        <w:rPr>
          <w:rFonts w:ascii="Arial" w:hAnsi="Arial" w:cs="Arial"/>
          <w:sz w:val="20"/>
          <w:szCs w:val="20"/>
          <w:lang w:val="it-IT"/>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247"/>
        <w:gridCol w:w="1260"/>
        <w:gridCol w:w="2520"/>
        <w:gridCol w:w="1647"/>
        <w:gridCol w:w="2506"/>
        <w:gridCol w:w="2507"/>
      </w:tblGrid>
      <w:tr w:rsidR="00C71BF4" w:rsidRPr="00C71BF4" w14:paraId="23F4E81C" w14:textId="77777777" w:rsidTr="00945AED">
        <w:tc>
          <w:tcPr>
            <w:tcW w:w="561" w:type="dxa"/>
            <w:shd w:val="clear" w:color="auto" w:fill="auto"/>
            <w:vAlign w:val="center"/>
          </w:tcPr>
          <w:p w14:paraId="136378A6" w14:textId="77777777" w:rsidR="00C71BF4" w:rsidRPr="005E427F" w:rsidRDefault="00C71BF4" w:rsidP="00945AED">
            <w:pPr>
              <w:spacing w:before="120" w:after="120"/>
              <w:jc w:val="center"/>
              <w:rPr>
                <w:rFonts w:ascii="Arial" w:hAnsi="Arial" w:cs="Arial"/>
                <w:b/>
                <w:sz w:val="20"/>
                <w:szCs w:val="20"/>
                <w:lang w:val="pt-BR"/>
              </w:rPr>
            </w:pPr>
            <w:r>
              <w:rPr>
                <w:rFonts w:ascii="Arial" w:hAnsi="Arial" w:cs="Arial"/>
                <w:b/>
                <w:sz w:val="20"/>
                <w:szCs w:val="20"/>
                <w:lang w:val="pt-BR"/>
              </w:rPr>
              <w:t>S. No.</w:t>
            </w:r>
          </w:p>
        </w:tc>
        <w:tc>
          <w:tcPr>
            <w:tcW w:w="2247" w:type="dxa"/>
            <w:shd w:val="clear" w:color="auto" w:fill="auto"/>
            <w:vAlign w:val="center"/>
          </w:tcPr>
          <w:p w14:paraId="6A183811" w14:textId="77777777" w:rsidR="00C71BF4" w:rsidRPr="005E427F" w:rsidRDefault="00C71BF4" w:rsidP="00945AED">
            <w:pPr>
              <w:spacing w:before="120" w:after="120"/>
              <w:jc w:val="center"/>
              <w:rPr>
                <w:rFonts w:ascii="Arial" w:hAnsi="Arial" w:cs="Arial"/>
                <w:b/>
                <w:sz w:val="20"/>
                <w:szCs w:val="20"/>
                <w:lang w:val="pt-BR"/>
              </w:rPr>
            </w:pPr>
            <w:r>
              <w:rPr>
                <w:rFonts w:ascii="Arial" w:hAnsi="Arial" w:cs="Arial"/>
                <w:b/>
                <w:sz w:val="20"/>
                <w:szCs w:val="20"/>
                <w:lang w:val="pt-BR"/>
              </w:rPr>
              <w:t>Activitity</w:t>
            </w:r>
          </w:p>
        </w:tc>
        <w:tc>
          <w:tcPr>
            <w:tcW w:w="1260" w:type="dxa"/>
            <w:shd w:val="clear" w:color="auto" w:fill="auto"/>
            <w:vAlign w:val="center"/>
          </w:tcPr>
          <w:p w14:paraId="3E2BD41E" w14:textId="77777777" w:rsidR="00C71BF4" w:rsidRPr="005E427F" w:rsidRDefault="00C71BF4" w:rsidP="00945AED">
            <w:pPr>
              <w:spacing w:before="120" w:after="120"/>
              <w:jc w:val="center"/>
              <w:rPr>
                <w:rFonts w:ascii="Arial" w:hAnsi="Arial" w:cs="Arial"/>
                <w:b/>
                <w:sz w:val="20"/>
                <w:szCs w:val="20"/>
                <w:lang w:val="pt-BR"/>
              </w:rPr>
            </w:pPr>
            <w:r>
              <w:rPr>
                <w:rFonts w:ascii="Arial" w:hAnsi="Arial" w:cs="Arial"/>
                <w:b/>
                <w:sz w:val="20"/>
                <w:szCs w:val="20"/>
                <w:lang w:val="pt-BR"/>
              </w:rPr>
              <w:t>Work area</w:t>
            </w:r>
          </w:p>
        </w:tc>
        <w:tc>
          <w:tcPr>
            <w:tcW w:w="2520" w:type="dxa"/>
            <w:shd w:val="clear" w:color="auto" w:fill="auto"/>
            <w:vAlign w:val="center"/>
          </w:tcPr>
          <w:p w14:paraId="32756AFA" w14:textId="77777777" w:rsidR="00C71BF4" w:rsidRPr="005E427F" w:rsidRDefault="00C71BF4" w:rsidP="00C71BF4">
            <w:pPr>
              <w:spacing w:before="120" w:after="120"/>
              <w:jc w:val="center"/>
              <w:rPr>
                <w:rFonts w:ascii="Arial" w:hAnsi="Arial" w:cs="Arial"/>
                <w:b/>
                <w:sz w:val="20"/>
                <w:szCs w:val="20"/>
                <w:lang w:val="pt-BR"/>
              </w:rPr>
            </w:pPr>
            <w:r>
              <w:rPr>
                <w:rFonts w:ascii="Arial" w:hAnsi="Arial" w:cs="Arial"/>
                <w:b/>
                <w:sz w:val="20"/>
                <w:szCs w:val="20"/>
                <w:lang w:val="pt-BR"/>
              </w:rPr>
              <w:t>Short description</w:t>
            </w:r>
          </w:p>
        </w:tc>
        <w:tc>
          <w:tcPr>
            <w:tcW w:w="1647" w:type="dxa"/>
            <w:shd w:val="clear" w:color="auto" w:fill="auto"/>
            <w:vAlign w:val="center"/>
          </w:tcPr>
          <w:p w14:paraId="5D95B7C2" w14:textId="77777777" w:rsidR="00C71BF4" w:rsidRPr="005E427F" w:rsidRDefault="00C71BF4" w:rsidP="00C71BF4">
            <w:pPr>
              <w:spacing w:before="120" w:after="120"/>
              <w:jc w:val="center"/>
              <w:rPr>
                <w:rFonts w:ascii="Arial" w:hAnsi="Arial" w:cs="Arial"/>
                <w:b/>
                <w:sz w:val="20"/>
                <w:szCs w:val="20"/>
                <w:lang w:val="pt-BR"/>
              </w:rPr>
            </w:pPr>
            <w:r>
              <w:rPr>
                <w:rFonts w:ascii="Arial" w:hAnsi="Arial" w:cs="Arial"/>
                <w:b/>
                <w:sz w:val="20"/>
                <w:szCs w:val="20"/>
                <w:lang w:val="pt-BR"/>
              </w:rPr>
              <w:t>Equipments</w:t>
            </w:r>
          </w:p>
        </w:tc>
        <w:tc>
          <w:tcPr>
            <w:tcW w:w="2506" w:type="dxa"/>
            <w:shd w:val="clear" w:color="auto" w:fill="auto"/>
            <w:vAlign w:val="center"/>
          </w:tcPr>
          <w:p w14:paraId="53B77D7E" w14:textId="77777777" w:rsidR="00C71BF4" w:rsidRPr="005E427F" w:rsidRDefault="00C71BF4" w:rsidP="00C71BF4">
            <w:pPr>
              <w:spacing w:before="120" w:after="120"/>
              <w:jc w:val="center"/>
              <w:rPr>
                <w:rFonts w:ascii="Arial" w:hAnsi="Arial" w:cs="Arial"/>
                <w:b/>
                <w:sz w:val="20"/>
                <w:szCs w:val="20"/>
                <w:lang w:val="pt-BR"/>
              </w:rPr>
            </w:pPr>
            <w:r>
              <w:rPr>
                <w:rFonts w:ascii="Arial" w:hAnsi="Arial" w:cs="Arial"/>
                <w:b/>
                <w:sz w:val="20"/>
                <w:szCs w:val="20"/>
                <w:lang w:val="pt-BR"/>
              </w:rPr>
              <w:t>Identified risk</w:t>
            </w:r>
          </w:p>
        </w:tc>
        <w:tc>
          <w:tcPr>
            <w:tcW w:w="2507" w:type="dxa"/>
            <w:shd w:val="clear" w:color="auto" w:fill="auto"/>
            <w:vAlign w:val="center"/>
          </w:tcPr>
          <w:p w14:paraId="415639D1" w14:textId="77777777" w:rsidR="00C71BF4" w:rsidRPr="005E427F" w:rsidRDefault="003B4698" w:rsidP="003B4698">
            <w:pPr>
              <w:spacing w:before="120" w:after="120"/>
              <w:jc w:val="center"/>
              <w:rPr>
                <w:rFonts w:ascii="Arial" w:hAnsi="Arial" w:cs="Arial"/>
                <w:b/>
                <w:sz w:val="20"/>
                <w:szCs w:val="20"/>
                <w:lang w:val="pt-BR"/>
              </w:rPr>
            </w:pPr>
            <w:r>
              <w:rPr>
                <w:rFonts w:ascii="Arial" w:hAnsi="Arial" w:cs="Arial"/>
                <w:b/>
                <w:sz w:val="20"/>
                <w:szCs w:val="20"/>
                <w:lang w:val="pt-BR"/>
              </w:rPr>
              <w:t>Prevention measures</w:t>
            </w:r>
          </w:p>
        </w:tc>
      </w:tr>
      <w:tr w:rsidR="00C71BF4" w:rsidRPr="00C71BF4" w14:paraId="5C6577E0" w14:textId="77777777" w:rsidTr="00945AED">
        <w:tc>
          <w:tcPr>
            <w:tcW w:w="561" w:type="dxa"/>
            <w:shd w:val="clear" w:color="auto" w:fill="auto"/>
          </w:tcPr>
          <w:p w14:paraId="05794434" w14:textId="77777777" w:rsidR="00C71BF4" w:rsidRPr="005E427F" w:rsidRDefault="00C71BF4" w:rsidP="00945AED">
            <w:pPr>
              <w:spacing w:before="120" w:after="120"/>
              <w:rPr>
                <w:rFonts w:ascii="Arial" w:hAnsi="Arial" w:cs="Arial"/>
                <w:sz w:val="20"/>
                <w:szCs w:val="20"/>
                <w:lang w:val="pt-BR"/>
              </w:rPr>
            </w:pPr>
          </w:p>
        </w:tc>
        <w:tc>
          <w:tcPr>
            <w:tcW w:w="2247" w:type="dxa"/>
            <w:shd w:val="clear" w:color="auto" w:fill="auto"/>
          </w:tcPr>
          <w:p w14:paraId="183A440D" w14:textId="77777777" w:rsidR="00C71BF4" w:rsidRPr="005E427F" w:rsidRDefault="00C71BF4" w:rsidP="00945AED">
            <w:pPr>
              <w:spacing w:before="120" w:after="120"/>
              <w:rPr>
                <w:rFonts w:ascii="Arial" w:hAnsi="Arial" w:cs="Arial"/>
                <w:sz w:val="20"/>
                <w:szCs w:val="20"/>
                <w:lang w:val="pt-BR"/>
              </w:rPr>
            </w:pPr>
          </w:p>
        </w:tc>
        <w:tc>
          <w:tcPr>
            <w:tcW w:w="1260" w:type="dxa"/>
            <w:shd w:val="clear" w:color="auto" w:fill="auto"/>
          </w:tcPr>
          <w:p w14:paraId="0E51734D" w14:textId="77777777" w:rsidR="00C71BF4" w:rsidRPr="005E427F" w:rsidRDefault="00C71BF4" w:rsidP="00945AED">
            <w:pPr>
              <w:spacing w:before="120" w:after="120"/>
              <w:rPr>
                <w:rFonts w:ascii="Arial" w:hAnsi="Arial" w:cs="Arial"/>
                <w:sz w:val="20"/>
                <w:szCs w:val="20"/>
                <w:lang w:val="pt-BR"/>
              </w:rPr>
            </w:pPr>
          </w:p>
        </w:tc>
        <w:tc>
          <w:tcPr>
            <w:tcW w:w="2520" w:type="dxa"/>
            <w:shd w:val="clear" w:color="auto" w:fill="auto"/>
          </w:tcPr>
          <w:p w14:paraId="65C11CDF" w14:textId="77777777" w:rsidR="00C71BF4" w:rsidRPr="005E427F" w:rsidRDefault="00C71BF4" w:rsidP="00945AED">
            <w:pPr>
              <w:spacing w:before="120" w:after="120"/>
              <w:rPr>
                <w:rFonts w:ascii="Arial" w:hAnsi="Arial" w:cs="Arial"/>
                <w:sz w:val="20"/>
                <w:szCs w:val="20"/>
                <w:lang w:val="pt-BR"/>
              </w:rPr>
            </w:pPr>
          </w:p>
        </w:tc>
        <w:tc>
          <w:tcPr>
            <w:tcW w:w="1647" w:type="dxa"/>
            <w:shd w:val="clear" w:color="auto" w:fill="auto"/>
          </w:tcPr>
          <w:p w14:paraId="3C7D974A" w14:textId="77777777" w:rsidR="00C71BF4" w:rsidRPr="005E427F" w:rsidRDefault="00C71BF4" w:rsidP="00945AED">
            <w:pPr>
              <w:spacing w:before="120" w:after="120"/>
              <w:rPr>
                <w:rFonts w:ascii="Arial" w:hAnsi="Arial" w:cs="Arial"/>
                <w:sz w:val="20"/>
                <w:szCs w:val="20"/>
                <w:lang w:val="pt-BR"/>
              </w:rPr>
            </w:pPr>
          </w:p>
        </w:tc>
        <w:tc>
          <w:tcPr>
            <w:tcW w:w="2506" w:type="dxa"/>
            <w:shd w:val="clear" w:color="auto" w:fill="auto"/>
          </w:tcPr>
          <w:p w14:paraId="3921CA86" w14:textId="77777777" w:rsidR="00C71BF4" w:rsidRPr="005E427F" w:rsidRDefault="00C71BF4" w:rsidP="00945AED">
            <w:pPr>
              <w:spacing w:before="120" w:after="120"/>
              <w:rPr>
                <w:rFonts w:ascii="Arial" w:hAnsi="Arial" w:cs="Arial"/>
                <w:sz w:val="20"/>
                <w:szCs w:val="20"/>
                <w:lang w:val="pt-BR"/>
              </w:rPr>
            </w:pPr>
          </w:p>
        </w:tc>
        <w:tc>
          <w:tcPr>
            <w:tcW w:w="2507" w:type="dxa"/>
            <w:shd w:val="clear" w:color="auto" w:fill="auto"/>
          </w:tcPr>
          <w:p w14:paraId="60634BF2" w14:textId="77777777" w:rsidR="00C71BF4" w:rsidRPr="005E427F" w:rsidRDefault="00C71BF4" w:rsidP="00945AED">
            <w:pPr>
              <w:spacing w:before="120" w:after="120"/>
              <w:rPr>
                <w:rFonts w:ascii="Arial" w:hAnsi="Arial" w:cs="Arial"/>
                <w:sz w:val="20"/>
                <w:szCs w:val="20"/>
                <w:lang w:val="pt-BR"/>
              </w:rPr>
            </w:pPr>
          </w:p>
        </w:tc>
      </w:tr>
      <w:tr w:rsidR="00C71BF4" w:rsidRPr="00C71BF4" w14:paraId="24CF34D2" w14:textId="77777777" w:rsidTr="00945AED">
        <w:tc>
          <w:tcPr>
            <w:tcW w:w="561" w:type="dxa"/>
            <w:shd w:val="clear" w:color="auto" w:fill="auto"/>
          </w:tcPr>
          <w:p w14:paraId="3BB4BAF8" w14:textId="77777777" w:rsidR="00C71BF4" w:rsidRPr="005E427F" w:rsidRDefault="00C71BF4" w:rsidP="00945AED">
            <w:pPr>
              <w:spacing w:before="120" w:after="120"/>
              <w:rPr>
                <w:rFonts w:ascii="Arial" w:hAnsi="Arial" w:cs="Arial"/>
                <w:sz w:val="20"/>
                <w:szCs w:val="20"/>
                <w:lang w:val="pt-BR"/>
              </w:rPr>
            </w:pPr>
          </w:p>
        </w:tc>
        <w:tc>
          <w:tcPr>
            <w:tcW w:w="2247" w:type="dxa"/>
            <w:shd w:val="clear" w:color="auto" w:fill="auto"/>
          </w:tcPr>
          <w:p w14:paraId="1F7599D5" w14:textId="77777777" w:rsidR="00C71BF4" w:rsidRPr="005E427F" w:rsidRDefault="00C71BF4" w:rsidP="00945AED">
            <w:pPr>
              <w:spacing w:before="120" w:after="120"/>
              <w:rPr>
                <w:rFonts w:ascii="Arial" w:hAnsi="Arial" w:cs="Arial"/>
                <w:sz w:val="20"/>
                <w:szCs w:val="20"/>
                <w:lang w:val="pt-BR"/>
              </w:rPr>
            </w:pPr>
          </w:p>
        </w:tc>
        <w:tc>
          <w:tcPr>
            <w:tcW w:w="1260" w:type="dxa"/>
            <w:shd w:val="clear" w:color="auto" w:fill="auto"/>
          </w:tcPr>
          <w:p w14:paraId="7D9B3CC5" w14:textId="77777777" w:rsidR="00C71BF4" w:rsidRPr="005E427F" w:rsidRDefault="00C71BF4" w:rsidP="00945AED">
            <w:pPr>
              <w:spacing w:before="120" w:after="120"/>
              <w:rPr>
                <w:rFonts w:ascii="Arial" w:hAnsi="Arial" w:cs="Arial"/>
                <w:sz w:val="20"/>
                <w:szCs w:val="20"/>
                <w:lang w:val="pt-BR"/>
              </w:rPr>
            </w:pPr>
          </w:p>
        </w:tc>
        <w:tc>
          <w:tcPr>
            <w:tcW w:w="2520" w:type="dxa"/>
            <w:shd w:val="clear" w:color="auto" w:fill="auto"/>
          </w:tcPr>
          <w:p w14:paraId="47773AD7" w14:textId="77777777" w:rsidR="00C71BF4" w:rsidRPr="005E427F" w:rsidRDefault="00C71BF4" w:rsidP="00945AED">
            <w:pPr>
              <w:spacing w:before="120" w:after="120"/>
              <w:rPr>
                <w:rFonts w:ascii="Arial" w:hAnsi="Arial" w:cs="Arial"/>
                <w:sz w:val="20"/>
                <w:szCs w:val="20"/>
                <w:lang w:val="pt-BR"/>
              </w:rPr>
            </w:pPr>
          </w:p>
        </w:tc>
        <w:tc>
          <w:tcPr>
            <w:tcW w:w="1647" w:type="dxa"/>
            <w:shd w:val="clear" w:color="auto" w:fill="auto"/>
          </w:tcPr>
          <w:p w14:paraId="44192BE3" w14:textId="77777777" w:rsidR="00C71BF4" w:rsidRPr="005E427F" w:rsidRDefault="00C71BF4" w:rsidP="00945AED">
            <w:pPr>
              <w:spacing w:before="120" w:after="120"/>
              <w:rPr>
                <w:rFonts w:ascii="Arial" w:hAnsi="Arial" w:cs="Arial"/>
                <w:sz w:val="20"/>
                <w:szCs w:val="20"/>
                <w:lang w:val="pt-BR"/>
              </w:rPr>
            </w:pPr>
          </w:p>
        </w:tc>
        <w:tc>
          <w:tcPr>
            <w:tcW w:w="2506" w:type="dxa"/>
            <w:shd w:val="clear" w:color="auto" w:fill="auto"/>
          </w:tcPr>
          <w:p w14:paraId="14B57EE1" w14:textId="77777777" w:rsidR="00C71BF4" w:rsidRPr="005E427F" w:rsidRDefault="00C71BF4" w:rsidP="00945AED">
            <w:pPr>
              <w:spacing w:before="120" w:after="120"/>
              <w:rPr>
                <w:rFonts w:ascii="Arial" w:hAnsi="Arial" w:cs="Arial"/>
                <w:sz w:val="20"/>
                <w:szCs w:val="20"/>
                <w:lang w:val="pt-BR"/>
              </w:rPr>
            </w:pPr>
          </w:p>
        </w:tc>
        <w:tc>
          <w:tcPr>
            <w:tcW w:w="2507" w:type="dxa"/>
            <w:shd w:val="clear" w:color="auto" w:fill="auto"/>
          </w:tcPr>
          <w:p w14:paraId="11D1484C" w14:textId="77777777" w:rsidR="00C71BF4" w:rsidRPr="005E427F" w:rsidRDefault="00C71BF4" w:rsidP="00945AED">
            <w:pPr>
              <w:spacing w:before="120" w:after="120"/>
              <w:rPr>
                <w:rFonts w:ascii="Arial" w:hAnsi="Arial" w:cs="Arial"/>
                <w:sz w:val="20"/>
                <w:szCs w:val="20"/>
                <w:lang w:val="pt-BR"/>
              </w:rPr>
            </w:pPr>
          </w:p>
        </w:tc>
      </w:tr>
      <w:tr w:rsidR="00C71BF4" w:rsidRPr="00C71BF4" w14:paraId="0242D32D" w14:textId="77777777" w:rsidTr="00945AED">
        <w:tc>
          <w:tcPr>
            <w:tcW w:w="561" w:type="dxa"/>
            <w:shd w:val="clear" w:color="auto" w:fill="auto"/>
          </w:tcPr>
          <w:p w14:paraId="3C2A3262" w14:textId="77777777" w:rsidR="00C71BF4" w:rsidRPr="005E427F" w:rsidRDefault="00C71BF4" w:rsidP="00945AED">
            <w:pPr>
              <w:spacing w:before="120" w:after="120"/>
              <w:rPr>
                <w:rFonts w:ascii="Arial" w:hAnsi="Arial" w:cs="Arial"/>
                <w:sz w:val="20"/>
                <w:szCs w:val="20"/>
                <w:lang w:val="pt-BR"/>
              </w:rPr>
            </w:pPr>
          </w:p>
        </w:tc>
        <w:tc>
          <w:tcPr>
            <w:tcW w:w="2247" w:type="dxa"/>
            <w:shd w:val="clear" w:color="auto" w:fill="auto"/>
          </w:tcPr>
          <w:p w14:paraId="39DBA821" w14:textId="77777777" w:rsidR="00C71BF4" w:rsidRPr="005E427F" w:rsidRDefault="00C71BF4" w:rsidP="00945AED">
            <w:pPr>
              <w:spacing w:before="120" w:after="120"/>
              <w:rPr>
                <w:rFonts w:ascii="Arial" w:hAnsi="Arial" w:cs="Arial"/>
                <w:sz w:val="20"/>
                <w:szCs w:val="20"/>
                <w:lang w:val="pt-BR"/>
              </w:rPr>
            </w:pPr>
          </w:p>
        </w:tc>
        <w:tc>
          <w:tcPr>
            <w:tcW w:w="1260" w:type="dxa"/>
            <w:shd w:val="clear" w:color="auto" w:fill="auto"/>
          </w:tcPr>
          <w:p w14:paraId="3ACDBB40" w14:textId="77777777" w:rsidR="00C71BF4" w:rsidRPr="005E427F" w:rsidRDefault="00C71BF4" w:rsidP="00945AED">
            <w:pPr>
              <w:spacing w:before="120" w:after="120"/>
              <w:rPr>
                <w:rFonts w:ascii="Arial" w:hAnsi="Arial" w:cs="Arial"/>
                <w:sz w:val="20"/>
                <w:szCs w:val="20"/>
                <w:lang w:val="pt-BR"/>
              </w:rPr>
            </w:pPr>
          </w:p>
        </w:tc>
        <w:tc>
          <w:tcPr>
            <w:tcW w:w="2520" w:type="dxa"/>
            <w:shd w:val="clear" w:color="auto" w:fill="auto"/>
          </w:tcPr>
          <w:p w14:paraId="0195681C" w14:textId="77777777" w:rsidR="00C71BF4" w:rsidRPr="005E427F" w:rsidRDefault="00C71BF4" w:rsidP="00945AED">
            <w:pPr>
              <w:spacing w:before="120" w:after="120"/>
              <w:rPr>
                <w:rFonts w:ascii="Arial" w:hAnsi="Arial" w:cs="Arial"/>
                <w:sz w:val="20"/>
                <w:szCs w:val="20"/>
                <w:lang w:val="pt-BR"/>
              </w:rPr>
            </w:pPr>
          </w:p>
        </w:tc>
        <w:tc>
          <w:tcPr>
            <w:tcW w:w="1647" w:type="dxa"/>
            <w:shd w:val="clear" w:color="auto" w:fill="auto"/>
          </w:tcPr>
          <w:p w14:paraId="5BC7B630" w14:textId="77777777" w:rsidR="00C71BF4" w:rsidRPr="005E427F" w:rsidRDefault="00C71BF4" w:rsidP="00945AED">
            <w:pPr>
              <w:spacing w:before="120" w:after="120"/>
              <w:rPr>
                <w:rFonts w:ascii="Arial" w:hAnsi="Arial" w:cs="Arial"/>
                <w:sz w:val="20"/>
                <w:szCs w:val="20"/>
                <w:lang w:val="pt-BR"/>
              </w:rPr>
            </w:pPr>
          </w:p>
        </w:tc>
        <w:tc>
          <w:tcPr>
            <w:tcW w:w="2506" w:type="dxa"/>
            <w:shd w:val="clear" w:color="auto" w:fill="auto"/>
          </w:tcPr>
          <w:p w14:paraId="17A53C3D" w14:textId="77777777" w:rsidR="00C71BF4" w:rsidRPr="005E427F" w:rsidRDefault="00C71BF4" w:rsidP="00945AED">
            <w:pPr>
              <w:spacing w:before="120" w:after="120"/>
              <w:rPr>
                <w:rFonts w:ascii="Arial" w:hAnsi="Arial" w:cs="Arial"/>
                <w:sz w:val="20"/>
                <w:szCs w:val="20"/>
                <w:lang w:val="pt-BR"/>
              </w:rPr>
            </w:pPr>
          </w:p>
        </w:tc>
        <w:tc>
          <w:tcPr>
            <w:tcW w:w="2507" w:type="dxa"/>
            <w:shd w:val="clear" w:color="auto" w:fill="auto"/>
          </w:tcPr>
          <w:p w14:paraId="3904A536" w14:textId="77777777" w:rsidR="00C71BF4" w:rsidRPr="005E427F" w:rsidRDefault="00C71BF4" w:rsidP="00945AED">
            <w:pPr>
              <w:spacing w:before="120" w:after="120"/>
              <w:rPr>
                <w:rFonts w:ascii="Arial" w:hAnsi="Arial" w:cs="Arial"/>
                <w:sz w:val="20"/>
                <w:szCs w:val="20"/>
                <w:lang w:val="pt-BR"/>
              </w:rPr>
            </w:pPr>
          </w:p>
        </w:tc>
      </w:tr>
      <w:tr w:rsidR="00C71BF4" w:rsidRPr="00C71BF4" w14:paraId="1776059B" w14:textId="77777777" w:rsidTr="00945AED">
        <w:tc>
          <w:tcPr>
            <w:tcW w:w="561" w:type="dxa"/>
            <w:shd w:val="clear" w:color="auto" w:fill="auto"/>
          </w:tcPr>
          <w:p w14:paraId="58AC0E8F" w14:textId="77777777" w:rsidR="00C71BF4" w:rsidRPr="005E427F" w:rsidRDefault="00C71BF4" w:rsidP="00945AED">
            <w:pPr>
              <w:spacing w:before="120" w:after="120"/>
              <w:rPr>
                <w:rFonts w:ascii="Arial" w:hAnsi="Arial" w:cs="Arial"/>
                <w:sz w:val="20"/>
                <w:szCs w:val="20"/>
                <w:lang w:val="pt-BR"/>
              </w:rPr>
            </w:pPr>
          </w:p>
        </w:tc>
        <w:tc>
          <w:tcPr>
            <w:tcW w:w="2247" w:type="dxa"/>
            <w:shd w:val="clear" w:color="auto" w:fill="auto"/>
          </w:tcPr>
          <w:p w14:paraId="5BB75A0B" w14:textId="77777777" w:rsidR="00C71BF4" w:rsidRPr="005E427F" w:rsidRDefault="00C71BF4" w:rsidP="00945AED">
            <w:pPr>
              <w:spacing w:before="120" w:after="120"/>
              <w:rPr>
                <w:rFonts w:ascii="Arial" w:hAnsi="Arial" w:cs="Arial"/>
                <w:sz w:val="20"/>
                <w:szCs w:val="20"/>
                <w:lang w:val="pt-BR"/>
              </w:rPr>
            </w:pPr>
          </w:p>
        </w:tc>
        <w:tc>
          <w:tcPr>
            <w:tcW w:w="1260" w:type="dxa"/>
            <w:shd w:val="clear" w:color="auto" w:fill="auto"/>
          </w:tcPr>
          <w:p w14:paraId="24063D87" w14:textId="77777777" w:rsidR="00C71BF4" w:rsidRPr="005E427F" w:rsidRDefault="00C71BF4" w:rsidP="00945AED">
            <w:pPr>
              <w:spacing w:before="120" w:after="120"/>
              <w:rPr>
                <w:rFonts w:ascii="Arial" w:hAnsi="Arial" w:cs="Arial"/>
                <w:sz w:val="20"/>
                <w:szCs w:val="20"/>
                <w:lang w:val="pt-BR"/>
              </w:rPr>
            </w:pPr>
          </w:p>
        </w:tc>
        <w:tc>
          <w:tcPr>
            <w:tcW w:w="2520" w:type="dxa"/>
            <w:shd w:val="clear" w:color="auto" w:fill="auto"/>
          </w:tcPr>
          <w:p w14:paraId="1E731C3E" w14:textId="77777777" w:rsidR="00C71BF4" w:rsidRPr="005E427F" w:rsidRDefault="00C71BF4" w:rsidP="00945AED">
            <w:pPr>
              <w:spacing w:before="120" w:after="120"/>
              <w:rPr>
                <w:rFonts w:ascii="Arial" w:hAnsi="Arial" w:cs="Arial"/>
                <w:sz w:val="20"/>
                <w:szCs w:val="20"/>
                <w:lang w:val="pt-BR"/>
              </w:rPr>
            </w:pPr>
          </w:p>
        </w:tc>
        <w:tc>
          <w:tcPr>
            <w:tcW w:w="1647" w:type="dxa"/>
            <w:shd w:val="clear" w:color="auto" w:fill="auto"/>
          </w:tcPr>
          <w:p w14:paraId="410F32D7" w14:textId="77777777" w:rsidR="00C71BF4" w:rsidRPr="005E427F" w:rsidRDefault="00C71BF4" w:rsidP="00945AED">
            <w:pPr>
              <w:spacing w:before="120" w:after="120"/>
              <w:rPr>
                <w:rFonts w:ascii="Arial" w:hAnsi="Arial" w:cs="Arial"/>
                <w:sz w:val="20"/>
                <w:szCs w:val="20"/>
                <w:lang w:val="pt-BR"/>
              </w:rPr>
            </w:pPr>
          </w:p>
        </w:tc>
        <w:tc>
          <w:tcPr>
            <w:tcW w:w="2506" w:type="dxa"/>
            <w:shd w:val="clear" w:color="auto" w:fill="auto"/>
          </w:tcPr>
          <w:p w14:paraId="7F1E4468" w14:textId="77777777" w:rsidR="00C71BF4" w:rsidRPr="005E427F" w:rsidRDefault="00C71BF4" w:rsidP="00945AED">
            <w:pPr>
              <w:spacing w:before="120" w:after="120"/>
              <w:rPr>
                <w:rFonts w:ascii="Arial" w:hAnsi="Arial" w:cs="Arial"/>
                <w:sz w:val="20"/>
                <w:szCs w:val="20"/>
                <w:lang w:val="pt-BR"/>
              </w:rPr>
            </w:pPr>
          </w:p>
        </w:tc>
        <w:tc>
          <w:tcPr>
            <w:tcW w:w="2507" w:type="dxa"/>
            <w:shd w:val="clear" w:color="auto" w:fill="auto"/>
          </w:tcPr>
          <w:p w14:paraId="473355F9" w14:textId="77777777" w:rsidR="00C71BF4" w:rsidRPr="005E427F" w:rsidRDefault="00C71BF4" w:rsidP="00945AED">
            <w:pPr>
              <w:spacing w:before="120" w:after="120"/>
              <w:rPr>
                <w:rFonts w:ascii="Arial" w:hAnsi="Arial" w:cs="Arial"/>
                <w:sz w:val="20"/>
                <w:szCs w:val="20"/>
                <w:lang w:val="pt-BR"/>
              </w:rPr>
            </w:pPr>
          </w:p>
        </w:tc>
      </w:tr>
      <w:tr w:rsidR="00C71BF4" w:rsidRPr="00C71BF4" w14:paraId="0B349A5F" w14:textId="77777777" w:rsidTr="00945AED">
        <w:tc>
          <w:tcPr>
            <w:tcW w:w="561" w:type="dxa"/>
            <w:shd w:val="clear" w:color="auto" w:fill="auto"/>
          </w:tcPr>
          <w:p w14:paraId="25C1BE1D" w14:textId="77777777" w:rsidR="00C71BF4" w:rsidRPr="005E427F" w:rsidRDefault="00C71BF4" w:rsidP="00945AED">
            <w:pPr>
              <w:spacing w:before="120" w:after="120"/>
              <w:rPr>
                <w:rFonts w:ascii="Arial" w:hAnsi="Arial" w:cs="Arial"/>
                <w:sz w:val="20"/>
                <w:szCs w:val="20"/>
                <w:lang w:val="pt-BR"/>
              </w:rPr>
            </w:pPr>
          </w:p>
        </w:tc>
        <w:tc>
          <w:tcPr>
            <w:tcW w:w="2247" w:type="dxa"/>
            <w:shd w:val="clear" w:color="auto" w:fill="auto"/>
          </w:tcPr>
          <w:p w14:paraId="14A717DC" w14:textId="77777777" w:rsidR="00C71BF4" w:rsidRPr="005E427F" w:rsidRDefault="00C71BF4" w:rsidP="00945AED">
            <w:pPr>
              <w:spacing w:before="120" w:after="120"/>
              <w:rPr>
                <w:rFonts w:ascii="Arial" w:hAnsi="Arial" w:cs="Arial"/>
                <w:sz w:val="20"/>
                <w:szCs w:val="20"/>
                <w:lang w:val="pt-BR"/>
              </w:rPr>
            </w:pPr>
          </w:p>
        </w:tc>
        <w:tc>
          <w:tcPr>
            <w:tcW w:w="1260" w:type="dxa"/>
            <w:shd w:val="clear" w:color="auto" w:fill="auto"/>
          </w:tcPr>
          <w:p w14:paraId="694B04AC" w14:textId="77777777" w:rsidR="00C71BF4" w:rsidRPr="005E427F" w:rsidRDefault="00C71BF4" w:rsidP="00945AED">
            <w:pPr>
              <w:spacing w:before="120" w:after="120"/>
              <w:rPr>
                <w:rFonts w:ascii="Arial" w:hAnsi="Arial" w:cs="Arial"/>
                <w:sz w:val="20"/>
                <w:szCs w:val="20"/>
                <w:lang w:val="pt-BR"/>
              </w:rPr>
            </w:pPr>
          </w:p>
        </w:tc>
        <w:tc>
          <w:tcPr>
            <w:tcW w:w="2520" w:type="dxa"/>
            <w:shd w:val="clear" w:color="auto" w:fill="auto"/>
          </w:tcPr>
          <w:p w14:paraId="7DFF2BB3" w14:textId="77777777" w:rsidR="00C71BF4" w:rsidRPr="005E427F" w:rsidRDefault="00C71BF4" w:rsidP="00945AED">
            <w:pPr>
              <w:spacing w:before="120" w:after="120"/>
              <w:rPr>
                <w:rFonts w:ascii="Arial" w:hAnsi="Arial" w:cs="Arial"/>
                <w:sz w:val="20"/>
                <w:szCs w:val="20"/>
                <w:lang w:val="pt-BR"/>
              </w:rPr>
            </w:pPr>
          </w:p>
        </w:tc>
        <w:tc>
          <w:tcPr>
            <w:tcW w:w="1647" w:type="dxa"/>
            <w:shd w:val="clear" w:color="auto" w:fill="auto"/>
          </w:tcPr>
          <w:p w14:paraId="413C5D7A" w14:textId="77777777" w:rsidR="00C71BF4" w:rsidRPr="005E427F" w:rsidRDefault="00C71BF4" w:rsidP="00945AED">
            <w:pPr>
              <w:spacing w:before="120" w:after="120"/>
              <w:rPr>
                <w:rFonts w:ascii="Arial" w:hAnsi="Arial" w:cs="Arial"/>
                <w:sz w:val="20"/>
                <w:szCs w:val="20"/>
                <w:lang w:val="pt-BR"/>
              </w:rPr>
            </w:pPr>
          </w:p>
        </w:tc>
        <w:tc>
          <w:tcPr>
            <w:tcW w:w="2506" w:type="dxa"/>
            <w:shd w:val="clear" w:color="auto" w:fill="auto"/>
          </w:tcPr>
          <w:p w14:paraId="43DAD714" w14:textId="77777777" w:rsidR="00C71BF4" w:rsidRPr="005E427F" w:rsidRDefault="00C71BF4" w:rsidP="00945AED">
            <w:pPr>
              <w:spacing w:before="120" w:after="120"/>
              <w:rPr>
                <w:rFonts w:ascii="Arial" w:hAnsi="Arial" w:cs="Arial"/>
                <w:sz w:val="20"/>
                <w:szCs w:val="20"/>
                <w:lang w:val="pt-BR"/>
              </w:rPr>
            </w:pPr>
          </w:p>
        </w:tc>
        <w:tc>
          <w:tcPr>
            <w:tcW w:w="2507" w:type="dxa"/>
            <w:shd w:val="clear" w:color="auto" w:fill="auto"/>
          </w:tcPr>
          <w:p w14:paraId="3D79F83A" w14:textId="77777777" w:rsidR="00C71BF4" w:rsidRPr="005E427F" w:rsidRDefault="00C71BF4" w:rsidP="00945AED">
            <w:pPr>
              <w:spacing w:before="120" w:after="120"/>
              <w:rPr>
                <w:rFonts w:ascii="Arial" w:hAnsi="Arial" w:cs="Arial"/>
                <w:sz w:val="20"/>
                <w:szCs w:val="20"/>
                <w:lang w:val="pt-BR"/>
              </w:rPr>
            </w:pPr>
          </w:p>
        </w:tc>
      </w:tr>
      <w:tr w:rsidR="00C71BF4" w:rsidRPr="00C71BF4" w14:paraId="3346763B" w14:textId="77777777" w:rsidTr="00945AED">
        <w:tc>
          <w:tcPr>
            <w:tcW w:w="561" w:type="dxa"/>
            <w:shd w:val="clear" w:color="auto" w:fill="auto"/>
          </w:tcPr>
          <w:p w14:paraId="7C12E50E" w14:textId="77777777" w:rsidR="00C71BF4" w:rsidRPr="005E427F" w:rsidRDefault="00C71BF4" w:rsidP="00945AED">
            <w:pPr>
              <w:spacing w:before="120" w:after="120"/>
              <w:rPr>
                <w:rFonts w:ascii="Arial" w:hAnsi="Arial" w:cs="Arial"/>
                <w:sz w:val="20"/>
                <w:szCs w:val="20"/>
                <w:lang w:val="pt-BR"/>
              </w:rPr>
            </w:pPr>
          </w:p>
        </w:tc>
        <w:tc>
          <w:tcPr>
            <w:tcW w:w="2247" w:type="dxa"/>
            <w:shd w:val="clear" w:color="auto" w:fill="auto"/>
          </w:tcPr>
          <w:p w14:paraId="7BEA5347" w14:textId="77777777" w:rsidR="00C71BF4" w:rsidRPr="005E427F" w:rsidRDefault="00C71BF4" w:rsidP="00945AED">
            <w:pPr>
              <w:spacing w:before="120" w:after="120"/>
              <w:rPr>
                <w:rFonts w:ascii="Arial" w:hAnsi="Arial" w:cs="Arial"/>
                <w:sz w:val="20"/>
                <w:szCs w:val="20"/>
                <w:lang w:val="pt-BR"/>
              </w:rPr>
            </w:pPr>
          </w:p>
        </w:tc>
        <w:tc>
          <w:tcPr>
            <w:tcW w:w="1260" w:type="dxa"/>
            <w:shd w:val="clear" w:color="auto" w:fill="auto"/>
          </w:tcPr>
          <w:p w14:paraId="6789BB1C" w14:textId="77777777" w:rsidR="00C71BF4" w:rsidRPr="005E427F" w:rsidRDefault="00C71BF4" w:rsidP="00945AED">
            <w:pPr>
              <w:spacing w:before="120" w:after="120"/>
              <w:rPr>
                <w:rFonts w:ascii="Arial" w:hAnsi="Arial" w:cs="Arial"/>
                <w:sz w:val="20"/>
                <w:szCs w:val="20"/>
                <w:lang w:val="pt-BR"/>
              </w:rPr>
            </w:pPr>
          </w:p>
        </w:tc>
        <w:tc>
          <w:tcPr>
            <w:tcW w:w="2520" w:type="dxa"/>
            <w:shd w:val="clear" w:color="auto" w:fill="auto"/>
          </w:tcPr>
          <w:p w14:paraId="29DC05CD" w14:textId="77777777" w:rsidR="00C71BF4" w:rsidRPr="005E427F" w:rsidRDefault="00C71BF4" w:rsidP="00945AED">
            <w:pPr>
              <w:spacing w:before="120" w:after="120"/>
              <w:rPr>
                <w:rFonts w:ascii="Arial" w:hAnsi="Arial" w:cs="Arial"/>
                <w:sz w:val="20"/>
                <w:szCs w:val="20"/>
                <w:lang w:val="pt-BR"/>
              </w:rPr>
            </w:pPr>
          </w:p>
        </w:tc>
        <w:tc>
          <w:tcPr>
            <w:tcW w:w="1647" w:type="dxa"/>
            <w:shd w:val="clear" w:color="auto" w:fill="auto"/>
          </w:tcPr>
          <w:p w14:paraId="78D76123" w14:textId="77777777" w:rsidR="00C71BF4" w:rsidRPr="005E427F" w:rsidRDefault="00C71BF4" w:rsidP="00945AED">
            <w:pPr>
              <w:spacing w:before="120" w:after="120"/>
              <w:rPr>
                <w:rFonts w:ascii="Arial" w:hAnsi="Arial" w:cs="Arial"/>
                <w:sz w:val="20"/>
                <w:szCs w:val="20"/>
                <w:lang w:val="pt-BR"/>
              </w:rPr>
            </w:pPr>
          </w:p>
        </w:tc>
        <w:tc>
          <w:tcPr>
            <w:tcW w:w="2506" w:type="dxa"/>
            <w:shd w:val="clear" w:color="auto" w:fill="auto"/>
          </w:tcPr>
          <w:p w14:paraId="79B6697B" w14:textId="77777777" w:rsidR="00C71BF4" w:rsidRPr="005E427F" w:rsidRDefault="00C71BF4" w:rsidP="00945AED">
            <w:pPr>
              <w:spacing w:before="120" w:after="120"/>
              <w:rPr>
                <w:rFonts w:ascii="Arial" w:hAnsi="Arial" w:cs="Arial"/>
                <w:sz w:val="20"/>
                <w:szCs w:val="20"/>
                <w:lang w:val="pt-BR"/>
              </w:rPr>
            </w:pPr>
          </w:p>
        </w:tc>
        <w:tc>
          <w:tcPr>
            <w:tcW w:w="2507" w:type="dxa"/>
            <w:shd w:val="clear" w:color="auto" w:fill="auto"/>
          </w:tcPr>
          <w:p w14:paraId="65F997EE" w14:textId="77777777" w:rsidR="00C71BF4" w:rsidRPr="005E427F" w:rsidRDefault="00C71BF4" w:rsidP="00945AED">
            <w:pPr>
              <w:spacing w:before="120" w:after="120"/>
              <w:rPr>
                <w:rFonts w:ascii="Arial" w:hAnsi="Arial" w:cs="Arial"/>
                <w:sz w:val="20"/>
                <w:szCs w:val="20"/>
                <w:lang w:val="pt-BR"/>
              </w:rPr>
            </w:pPr>
          </w:p>
        </w:tc>
      </w:tr>
    </w:tbl>
    <w:p w14:paraId="31327712" w14:textId="77777777" w:rsidR="00C71BF4" w:rsidRPr="00494CFD" w:rsidRDefault="00C71BF4" w:rsidP="00494CFD">
      <w:pPr>
        <w:rPr>
          <w:rFonts w:ascii="Arial" w:hAnsi="Arial" w:cs="Arial"/>
          <w:sz w:val="20"/>
          <w:szCs w:val="20"/>
          <w:lang w:val="it-IT"/>
        </w:rPr>
      </w:pPr>
    </w:p>
    <w:p w14:paraId="780ECBDF" w14:textId="77777777" w:rsidR="001F3645" w:rsidRPr="00340577" w:rsidRDefault="001F3645" w:rsidP="003178F8">
      <w:pPr>
        <w:rPr>
          <w:rFonts w:ascii="Arial" w:hAnsi="Arial" w:cs="Arial"/>
          <w:sz w:val="22"/>
          <w:szCs w:val="22"/>
          <w:lang w:val="pt-BR"/>
        </w:rPr>
      </w:pPr>
    </w:p>
    <w:p w14:paraId="6AB01E26" w14:textId="7779DF11" w:rsidR="003178F8" w:rsidRPr="001944A0" w:rsidRDefault="00BA606C" w:rsidP="00DA2793">
      <w:pPr>
        <w:jc w:val="center"/>
        <w:rPr>
          <w:rFonts w:ascii="Arial" w:hAnsi="Arial" w:cs="Arial"/>
          <w:bCs/>
          <w:sz w:val="22"/>
          <w:szCs w:val="22"/>
          <w:lang w:val="it-IT"/>
        </w:rPr>
      </w:pPr>
      <w:r>
        <w:rPr>
          <w:rFonts w:ascii="Arial" w:hAnsi="Arial" w:cs="Arial"/>
          <w:bCs/>
          <w:sz w:val="22"/>
          <w:szCs w:val="22"/>
          <w:lang w:val="it-IT"/>
        </w:rPr>
        <w:t>Prepared by</w:t>
      </w:r>
      <w:r w:rsidR="004700BF" w:rsidRPr="001944A0">
        <w:rPr>
          <w:rFonts w:ascii="Arial" w:hAnsi="Arial" w:cs="Arial"/>
          <w:bCs/>
          <w:sz w:val="22"/>
          <w:szCs w:val="22"/>
          <w:lang w:val="it-IT"/>
        </w:rPr>
        <w:t>:</w:t>
      </w:r>
      <w:r w:rsidR="001944A0">
        <w:rPr>
          <w:rFonts w:ascii="Arial" w:hAnsi="Arial" w:cs="Arial"/>
          <w:bCs/>
          <w:sz w:val="22"/>
          <w:szCs w:val="22"/>
          <w:lang w:val="it-IT"/>
        </w:rPr>
        <w:tab/>
      </w:r>
      <w:r w:rsidR="001944A0">
        <w:rPr>
          <w:rFonts w:ascii="Arial" w:hAnsi="Arial" w:cs="Arial"/>
          <w:bCs/>
          <w:sz w:val="22"/>
          <w:szCs w:val="22"/>
          <w:lang w:val="it-IT"/>
        </w:rPr>
        <w:tab/>
      </w:r>
      <w:r w:rsidR="001944A0">
        <w:rPr>
          <w:rFonts w:ascii="Arial" w:hAnsi="Arial" w:cs="Arial"/>
          <w:bCs/>
          <w:sz w:val="22"/>
          <w:szCs w:val="22"/>
          <w:lang w:val="it-IT"/>
        </w:rPr>
        <w:tab/>
      </w:r>
      <w:r w:rsidR="001944A0">
        <w:rPr>
          <w:rFonts w:ascii="Arial" w:hAnsi="Arial" w:cs="Arial"/>
          <w:bCs/>
          <w:sz w:val="22"/>
          <w:szCs w:val="22"/>
          <w:lang w:val="it-IT"/>
        </w:rPr>
        <w:tab/>
      </w:r>
      <w:r w:rsidR="001944A0">
        <w:rPr>
          <w:rFonts w:ascii="Arial" w:hAnsi="Arial" w:cs="Arial"/>
          <w:bCs/>
          <w:sz w:val="22"/>
          <w:szCs w:val="22"/>
          <w:lang w:val="it-IT"/>
        </w:rPr>
        <w:tab/>
      </w:r>
      <w:r w:rsidR="001944A0">
        <w:rPr>
          <w:rFonts w:ascii="Arial" w:hAnsi="Arial" w:cs="Arial"/>
          <w:bCs/>
          <w:sz w:val="22"/>
          <w:szCs w:val="22"/>
          <w:lang w:val="it-IT"/>
        </w:rPr>
        <w:tab/>
      </w:r>
      <w:r>
        <w:rPr>
          <w:rFonts w:ascii="Arial" w:hAnsi="Arial" w:cs="Arial"/>
          <w:bCs/>
          <w:sz w:val="22"/>
          <w:szCs w:val="22"/>
          <w:lang w:val="it-IT"/>
        </w:rPr>
        <w:t>Acknowledged by</w:t>
      </w:r>
      <w:r w:rsidR="009C44F3" w:rsidRPr="001944A0">
        <w:rPr>
          <w:rFonts w:ascii="Arial" w:hAnsi="Arial" w:cs="Arial"/>
          <w:bCs/>
          <w:sz w:val="22"/>
          <w:szCs w:val="22"/>
          <w:lang w:val="it-IT"/>
        </w:rPr>
        <w:t>:</w:t>
      </w:r>
    </w:p>
    <w:p w14:paraId="018186A1" w14:textId="4C6C1FE8" w:rsidR="003178F8" w:rsidRPr="001944A0" w:rsidRDefault="00C34333" w:rsidP="00C34333">
      <w:pPr>
        <w:ind w:left="2160" w:firstLine="720"/>
        <w:rPr>
          <w:rFonts w:ascii="Arial" w:hAnsi="Arial" w:cs="Arial"/>
          <w:bCs/>
          <w:sz w:val="22"/>
          <w:szCs w:val="22"/>
          <w:lang w:val="it-IT"/>
        </w:rPr>
      </w:pPr>
      <w:r>
        <w:rPr>
          <w:rFonts w:ascii="Arial" w:hAnsi="Arial" w:cs="Arial"/>
          <w:bCs/>
          <w:sz w:val="22"/>
          <w:szCs w:val="22"/>
          <w:lang w:val="it-IT"/>
        </w:rPr>
        <w:t xml:space="preserve">  </w:t>
      </w:r>
      <w:r w:rsidR="00BA606C">
        <w:rPr>
          <w:rFonts w:ascii="Arial" w:hAnsi="Arial" w:cs="Arial"/>
          <w:bCs/>
          <w:sz w:val="22"/>
          <w:szCs w:val="22"/>
          <w:lang w:val="it-IT"/>
        </w:rPr>
        <w:t>Site Manager</w:t>
      </w:r>
      <w:r w:rsidR="001944A0">
        <w:rPr>
          <w:rFonts w:ascii="Arial" w:hAnsi="Arial" w:cs="Arial"/>
          <w:bCs/>
          <w:sz w:val="22"/>
          <w:szCs w:val="22"/>
          <w:lang w:val="it-IT"/>
        </w:rPr>
        <w:tab/>
      </w:r>
      <w:r w:rsidR="001944A0">
        <w:rPr>
          <w:rFonts w:ascii="Arial" w:hAnsi="Arial" w:cs="Arial"/>
          <w:bCs/>
          <w:sz w:val="22"/>
          <w:szCs w:val="22"/>
          <w:lang w:val="it-IT"/>
        </w:rPr>
        <w:tab/>
      </w:r>
      <w:r w:rsidR="001944A0">
        <w:rPr>
          <w:rFonts w:ascii="Arial" w:hAnsi="Arial" w:cs="Arial"/>
          <w:bCs/>
          <w:sz w:val="22"/>
          <w:szCs w:val="22"/>
          <w:lang w:val="it-IT"/>
        </w:rPr>
        <w:tab/>
      </w:r>
      <w:r w:rsidR="001944A0">
        <w:rPr>
          <w:rFonts w:ascii="Arial" w:hAnsi="Arial" w:cs="Arial"/>
          <w:bCs/>
          <w:sz w:val="22"/>
          <w:szCs w:val="22"/>
          <w:lang w:val="it-IT"/>
        </w:rPr>
        <w:tab/>
        <w:t xml:space="preserve">               </w:t>
      </w:r>
      <w:r w:rsidR="00BA606C">
        <w:rPr>
          <w:rFonts w:ascii="Arial" w:hAnsi="Arial" w:cs="Arial"/>
          <w:bCs/>
          <w:sz w:val="22"/>
          <w:szCs w:val="22"/>
          <w:lang w:val="it-IT"/>
        </w:rPr>
        <w:tab/>
      </w:r>
      <w:r>
        <w:rPr>
          <w:rFonts w:ascii="Arial" w:hAnsi="Arial" w:cs="Arial"/>
          <w:bCs/>
          <w:sz w:val="22"/>
          <w:szCs w:val="22"/>
          <w:lang w:val="it-IT"/>
        </w:rPr>
        <w:t xml:space="preserve">         </w:t>
      </w:r>
      <w:r w:rsidR="00BA606C">
        <w:rPr>
          <w:rFonts w:ascii="Arial" w:hAnsi="Arial" w:cs="Arial"/>
          <w:bCs/>
          <w:sz w:val="22"/>
          <w:szCs w:val="22"/>
          <w:lang w:val="it-IT"/>
        </w:rPr>
        <w:t>Foreman</w:t>
      </w:r>
    </w:p>
    <w:p w14:paraId="61167466" w14:textId="77777777" w:rsidR="009C44F3" w:rsidRPr="001944A0" w:rsidRDefault="00BA606C" w:rsidP="00DA2793">
      <w:pPr>
        <w:jc w:val="center"/>
        <w:rPr>
          <w:rFonts w:ascii="Arial" w:hAnsi="Arial" w:cs="Arial"/>
          <w:bCs/>
          <w:sz w:val="22"/>
          <w:szCs w:val="22"/>
          <w:lang w:val="it-IT"/>
        </w:rPr>
      </w:pPr>
      <w:r>
        <w:rPr>
          <w:rFonts w:ascii="Arial" w:hAnsi="Arial" w:cs="Arial"/>
          <w:bCs/>
          <w:sz w:val="22"/>
          <w:szCs w:val="22"/>
          <w:lang w:val="it-IT"/>
        </w:rPr>
        <w:t>(name</w:t>
      </w:r>
      <w:r w:rsidR="009C44F3" w:rsidRPr="001944A0">
        <w:rPr>
          <w:rFonts w:ascii="Arial" w:hAnsi="Arial" w:cs="Arial"/>
          <w:bCs/>
          <w:sz w:val="22"/>
          <w:szCs w:val="22"/>
          <w:lang w:val="it-IT"/>
        </w:rPr>
        <w:t xml:space="preserve">, </w:t>
      </w:r>
      <w:r>
        <w:rPr>
          <w:rFonts w:ascii="Arial" w:hAnsi="Arial" w:cs="Arial"/>
          <w:bCs/>
          <w:sz w:val="22"/>
          <w:szCs w:val="22"/>
          <w:lang w:val="it-IT"/>
        </w:rPr>
        <w:t>surname</w:t>
      </w:r>
      <w:r w:rsidR="009C44F3" w:rsidRPr="001944A0">
        <w:rPr>
          <w:rFonts w:ascii="Arial" w:hAnsi="Arial" w:cs="Arial"/>
          <w:bCs/>
          <w:sz w:val="22"/>
          <w:szCs w:val="22"/>
          <w:lang w:val="it-IT"/>
        </w:rPr>
        <w:t>, s</w:t>
      </w:r>
      <w:r>
        <w:rPr>
          <w:rFonts w:ascii="Arial" w:hAnsi="Arial" w:cs="Arial"/>
          <w:bCs/>
          <w:sz w:val="22"/>
          <w:szCs w:val="22"/>
          <w:lang w:val="it-IT"/>
        </w:rPr>
        <w:t>ignature, date</w:t>
      </w:r>
      <w:r w:rsidR="009C44F3" w:rsidRPr="001944A0">
        <w:rPr>
          <w:rFonts w:ascii="Arial" w:hAnsi="Arial" w:cs="Arial"/>
          <w:bCs/>
          <w:sz w:val="22"/>
          <w:szCs w:val="22"/>
          <w:lang w:val="it-IT"/>
        </w:rPr>
        <w:t xml:space="preserve">) </w:t>
      </w:r>
      <w:r w:rsidR="009C44F3" w:rsidRPr="001944A0">
        <w:rPr>
          <w:rFonts w:ascii="Arial" w:hAnsi="Arial" w:cs="Arial"/>
          <w:bCs/>
          <w:sz w:val="22"/>
          <w:szCs w:val="22"/>
          <w:lang w:val="it-IT"/>
        </w:rPr>
        <w:tab/>
      </w:r>
      <w:r w:rsidR="009C44F3" w:rsidRPr="001944A0">
        <w:rPr>
          <w:rFonts w:ascii="Arial" w:hAnsi="Arial" w:cs="Arial"/>
          <w:bCs/>
          <w:sz w:val="22"/>
          <w:szCs w:val="22"/>
          <w:lang w:val="it-IT"/>
        </w:rPr>
        <w:tab/>
      </w:r>
      <w:r w:rsidR="001944A0">
        <w:rPr>
          <w:rFonts w:ascii="Arial" w:hAnsi="Arial" w:cs="Arial"/>
          <w:bCs/>
          <w:sz w:val="22"/>
          <w:szCs w:val="22"/>
          <w:lang w:val="it-IT"/>
        </w:rPr>
        <w:tab/>
      </w:r>
      <w:r>
        <w:rPr>
          <w:rFonts w:ascii="Arial" w:hAnsi="Arial" w:cs="Arial"/>
          <w:bCs/>
          <w:sz w:val="22"/>
          <w:szCs w:val="22"/>
          <w:lang w:val="it-IT"/>
        </w:rPr>
        <w:t>(name, surname, signature, date</w:t>
      </w:r>
      <w:r w:rsidR="009C44F3" w:rsidRPr="001944A0">
        <w:rPr>
          <w:rFonts w:ascii="Arial" w:hAnsi="Arial" w:cs="Arial"/>
          <w:bCs/>
          <w:sz w:val="22"/>
          <w:szCs w:val="22"/>
          <w:lang w:val="it-IT"/>
        </w:rPr>
        <w:t>)</w:t>
      </w:r>
    </w:p>
    <w:p w14:paraId="357C69D0" w14:textId="77777777" w:rsidR="009C44F3" w:rsidRPr="001944A0" w:rsidRDefault="00271674" w:rsidP="00785D74">
      <w:pPr>
        <w:rPr>
          <w:rFonts w:ascii="Arial" w:hAnsi="Arial" w:cs="Arial"/>
          <w:bCs/>
          <w:sz w:val="22"/>
          <w:szCs w:val="22"/>
          <w:lang w:val="it-IT"/>
        </w:rPr>
      </w:pPr>
      <w:r>
        <w:rPr>
          <w:rFonts w:ascii="Arial" w:hAnsi="Arial" w:cs="Arial"/>
          <w:bCs/>
          <w:sz w:val="22"/>
          <w:szCs w:val="22"/>
          <w:lang w:val="it-IT"/>
        </w:rPr>
        <w:tab/>
      </w:r>
      <w:r>
        <w:rPr>
          <w:rFonts w:ascii="Arial" w:hAnsi="Arial" w:cs="Arial"/>
          <w:bCs/>
          <w:sz w:val="22"/>
          <w:szCs w:val="22"/>
          <w:lang w:val="it-IT"/>
        </w:rPr>
        <w:tab/>
      </w:r>
      <w:r>
        <w:rPr>
          <w:rFonts w:ascii="Arial" w:hAnsi="Arial" w:cs="Arial"/>
          <w:bCs/>
          <w:sz w:val="22"/>
          <w:szCs w:val="22"/>
          <w:lang w:val="it-IT"/>
        </w:rPr>
        <w:tab/>
      </w:r>
      <w:r>
        <w:rPr>
          <w:rFonts w:ascii="Arial" w:hAnsi="Arial" w:cs="Arial"/>
          <w:bCs/>
          <w:sz w:val="22"/>
          <w:szCs w:val="22"/>
          <w:lang w:val="it-IT"/>
        </w:rPr>
        <w:tab/>
      </w:r>
      <w:r>
        <w:rPr>
          <w:rFonts w:ascii="Arial" w:hAnsi="Arial" w:cs="Arial"/>
          <w:bCs/>
          <w:sz w:val="22"/>
          <w:szCs w:val="22"/>
          <w:lang w:val="it-IT"/>
        </w:rPr>
        <w:tab/>
      </w:r>
    </w:p>
    <w:p w14:paraId="00F42011" w14:textId="77777777" w:rsidR="00F55A32" w:rsidRPr="003B4698" w:rsidRDefault="00BA606C">
      <w:pPr>
        <w:rPr>
          <w:rFonts w:ascii="Arial" w:hAnsi="Arial" w:cs="Arial"/>
          <w:sz w:val="16"/>
          <w:szCs w:val="16"/>
          <w:highlight w:val="lightGray"/>
          <w:lang w:val="it-IT"/>
        </w:rPr>
      </w:pPr>
      <w:r w:rsidRPr="003B4698">
        <w:rPr>
          <w:rFonts w:ascii="Arial" w:hAnsi="Arial" w:cs="Arial"/>
          <w:sz w:val="16"/>
          <w:szCs w:val="16"/>
          <w:highlight w:val="lightGray"/>
          <w:u w:val="single"/>
          <w:lang w:val="it-IT"/>
        </w:rPr>
        <w:t>NOTE</w:t>
      </w:r>
      <w:r w:rsidR="003178F8" w:rsidRPr="003B4698">
        <w:rPr>
          <w:rFonts w:ascii="Arial" w:hAnsi="Arial" w:cs="Arial"/>
          <w:sz w:val="16"/>
          <w:szCs w:val="16"/>
          <w:highlight w:val="lightGray"/>
          <w:u w:val="single"/>
          <w:lang w:val="it-IT"/>
        </w:rPr>
        <w:t>:</w:t>
      </w:r>
      <w:r w:rsidR="003178F8" w:rsidRPr="003B4698">
        <w:rPr>
          <w:rFonts w:ascii="Arial" w:hAnsi="Arial" w:cs="Arial"/>
          <w:sz w:val="16"/>
          <w:szCs w:val="16"/>
          <w:highlight w:val="lightGray"/>
          <w:lang w:val="it-IT"/>
        </w:rPr>
        <w:t xml:space="preserve"> </w:t>
      </w:r>
    </w:p>
    <w:p w14:paraId="307ED4F0" w14:textId="77777777" w:rsidR="00F55A32" w:rsidRPr="003B4698" w:rsidRDefault="00F55A32" w:rsidP="00B00AB1">
      <w:pPr>
        <w:spacing w:before="120" w:after="120"/>
        <w:rPr>
          <w:rFonts w:ascii="Arial" w:hAnsi="Arial" w:cs="Arial"/>
          <w:sz w:val="16"/>
          <w:szCs w:val="16"/>
          <w:highlight w:val="lightGray"/>
          <w:lang w:val="it-IT"/>
        </w:rPr>
      </w:pPr>
      <w:r w:rsidRPr="003B4698">
        <w:rPr>
          <w:rFonts w:ascii="Arial" w:hAnsi="Arial" w:cs="Arial"/>
          <w:sz w:val="16"/>
          <w:szCs w:val="16"/>
          <w:highlight w:val="lightGray"/>
          <w:lang w:val="it-IT"/>
        </w:rPr>
        <w:t>1.</w:t>
      </w:r>
      <w:r w:rsidR="00BA606C" w:rsidRPr="003B4698">
        <w:rPr>
          <w:rFonts w:ascii="Arial" w:hAnsi="Arial" w:cs="Arial"/>
          <w:sz w:val="16"/>
          <w:szCs w:val="16"/>
          <w:highlight w:val="lightGray"/>
          <w:lang w:val="it-IT"/>
        </w:rPr>
        <w:t xml:space="preserve"> The document will be prepared by the Site Manager and approved by the General Coordinator of the work, signed as acknowledgment by the foreman and agreed by the project manager of the beneficiary</w:t>
      </w:r>
      <w:r w:rsidR="000E54D7" w:rsidRPr="003B4698">
        <w:rPr>
          <w:rFonts w:ascii="Arial" w:hAnsi="Arial" w:cs="Arial"/>
          <w:sz w:val="16"/>
          <w:szCs w:val="16"/>
          <w:highlight w:val="lightGray"/>
          <w:lang w:val="it-IT"/>
        </w:rPr>
        <w:t>.</w:t>
      </w:r>
    </w:p>
    <w:p w14:paraId="0CBBCDD7" w14:textId="65EBEB7F" w:rsidR="00EE48F9" w:rsidRPr="003B4698" w:rsidRDefault="00F55A32" w:rsidP="00B00AB1">
      <w:pPr>
        <w:spacing w:before="120" w:after="120"/>
        <w:rPr>
          <w:rFonts w:ascii="Arial" w:hAnsi="Arial" w:cs="Arial"/>
          <w:sz w:val="16"/>
          <w:szCs w:val="16"/>
          <w:highlight w:val="lightGray"/>
          <w:lang w:val="it-IT"/>
        </w:rPr>
      </w:pPr>
      <w:r w:rsidRPr="003B4698">
        <w:rPr>
          <w:rFonts w:ascii="Arial" w:hAnsi="Arial" w:cs="Arial"/>
          <w:sz w:val="16"/>
          <w:szCs w:val="16"/>
          <w:highlight w:val="lightGray"/>
          <w:lang w:val="it-IT"/>
        </w:rPr>
        <w:t xml:space="preserve">2. </w:t>
      </w:r>
      <w:r w:rsidR="00BA606C" w:rsidRPr="003B4698">
        <w:rPr>
          <w:rFonts w:ascii="Arial" w:hAnsi="Arial" w:cs="Arial"/>
          <w:sz w:val="16"/>
          <w:szCs w:val="16"/>
          <w:highlight w:val="lightGray"/>
          <w:lang w:val="it-IT"/>
        </w:rPr>
        <w:t>Before starting the works, the foreman will train his workers with the provision</w:t>
      </w:r>
      <w:r w:rsidR="00A227BB">
        <w:rPr>
          <w:rFonts w:ascii="Arial" w:hAnsi="Arial" w:cs="Arial"/>
          <w:sz w:val="16"/>
          <w:szCs w:val="16"/>
          <w:highlight w:val="lightGray"/>
          <w:lang w:val="it-IT"/>
        </w:rPr>
        <w:t>s</w:t>
      </w:r>
      <w:r w:rsidR="00BA606C" w:rsidRPr="003B4698">
        <w:rPr>
          <w:rFonts w:ascii="Arial" w:hAnsi="Arial" w:cs="Arial"/>
          <w:sz w:val="16"/>
          <w:szCs w:val="16"/>
          <w:highlight w:val="lightGray"/>
          <w:lang w:val="it-IT"/>
        </w:rPr>
        <w:t xml:space="preserve"> of the technological file, presenting to the beneficiary a signed training protocol.</w:t>
      </w:r>
      <w:r w:rsidR="003178F8" w:rsidRPr="003B4698">
        <w:rPr>
          <w:rFonts w:ascii="Arial" w:hAnsi="Arial" w:cs="Arial"/>
          <w:sz w:val="16"/>
          <w:szCs w:val="16"/>
          <w:highlight w:val="lightGray"/>
          <w:lang w:val="it-IT"/>
        </w:rPr>
        <w:t xml:space="preserve"> </w:t>
      </w:r>
    </w:p>
    <w:p w14:paraId="1BD45722" w14:textId="77777777" w:rsidR="00B00AB1" w:rsidRPr="00B00AB1" w:rsidRDefault="00BA606C" w:rsidP="00B00AB1">
      <w:pPr>
        <w:spacing w:before="120" w:after="120"/>
        <w:rPr>
          <w:rFonts w:ascii="Arial" w:hAnsi="Arial" w:cs="Arial"/>
          <w:sz w:val="20"/>
          <w:szCs w:val="20"/>
          <w:lang w:val="pt-BR"/>
        </w:rPr>
      </w:pPr>
      <w:r w:rsidRPr="003B4698">
        <w:rPr>
          <w:rFonts w:ascii="Arial" w:hAnsi="Arial" w:cs="Arial"/>
          <w:sz w:val="16"/>
          <w:szCs w:val="16"/>
          <w:highlight w:val="lightGray"/>
          <w:lang w:val="pt-BR"/>
        </w:rPr>
        <w:t>3. Whatever the format of the technological file to be presented by the contractor, all chapters included in this template will be addressed</w:t>
      </w:r>
      <w:r w:rsidR="00B00AB1" w:rsidRPr="003B4698">
        <w:rPr>
          <w:rFonts w:ascii="Arial" w:hAnsi="Arial" w:cs="Arial"/>
          <w:sz w:val="16"/>
          <w:szCs w:val="16"/>
          <w:highlight w:val="lightGray"/>
          <w:lang w:val="pt-BR"/>
        </w:rPr>
        <w:t>.</w:t>
      </w:r>
      <w:r w:rsidR="00B00AB1" w:rsidRPr="003B4698">
        <w:rPr>
          <w:rFonts w:ascii="Arial" w:hAnsi="Arial" w:cs="Arial"/>
          <w:sz w:val="16"/>
          <w:szCs w:val="16"/>
          <w:lang w:val="pt-BR"/>
        </w:rPr>
        <w:t xml:space="preserve"> </w:t>
      </w:r>
    </w:p>
    <w:sectPr w:rsidR="00B00AB1" w:rsidRPr="00B00AB1" w:rsidSect="00DA2793">
      <w:pgSz w:w="15840" w:h="12240" w:orient="landscape"/>
      <w:pgMar w:top="1800" w:right="1440" w:bottom="180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29D85" w14:textId="77777777" w:rsidR="00B174AA" w:rsidRDefault="00B174AA">
      <w:r>
        <w:separator/>
      </w:r>
    </w:p>
  </w:endnote>
  <w:endnote w:type="continuationSeparator" w:id="0">
    <w:p w14:paraId="1717ACB5" w14:textId="77777777" w:rsidR="00B174AA" w:rsidRDefault="00B1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161994"/>
      <w:docPartObj>
        <w:docPartGallery w:val="Page Numbers (Bottom of Page)"/>
        <w:docPartUnique/>
      </w:docPartObj>
    </w:sdtPr>
    <w:sdtEndPr>
      <w:rPr>
        <w:noProof/>
      </w:rPr>
    </w:sdtEndPr>
    <w:sdtContent>
      <w:p w14:paraId="15FDF0CA" w14:textId="7AFCBEF6" w:rsidR="00892A2B" w:rsidRDefault="00892A2B">
        <w:pPr>
          <w:pStyle w:val="Footer"/>
          <w:jc w:val="right"/>
        </w:pPr>
        <w:r w:rsidRPr="00892A2B">
          <w:rPr>
            <w:rFonts w:asciiTheme="minorHAnsi" w:hAnsiTheme="minorHAnsi" w:cstheme="minorHAnsi"/>
            <w:sz w:val="16"/>
            <w:szCs w:val="16"/>
          </w:rPr>
          <w:t>04 F.DP.054 Technology of works V3_EN</w:t>
        </w:r>
        <w:r w:rsidRPr="00892A2B">
          <w:rPr>
            <w:rFonts w:asciiTheme="minorHAnsi" w:hAnsiTheme="minorHAnsi" w:cstheme="minorHAnsi"/>
            <w:sz w:val="16"/>
            <w:szCs w:val="16"/>
          </w:rPr>
          <w:tab/>
        </w:r>
        <w:r w:rsidRPr="00892A2B">
          <w:rPr>
            <w:rFonts w:asciiTheme="minorHAnsi" w:hAnsiTheme="minorHAnsi" w:cstheme="minorHAnsi"/>
            <w:sz w:val="16"/>
            <w:szCs w:val="16"/>
          </w:rPr>
          <w:tab/>
        </w:r>
        <w:r>
          <w:tab/>
        </w:r>
        <w:r>
          <w:fldChar w:fldCharType="begin"/>
        </w:r>
        <w:r>
          <w:instrText xml:space="preserve"> PAGE   \* MERGEFORMAT </w:instrText>
        </w:r>
        <w:r>
          <w:fldChar w:fldCharType="separate"/>
        </w:r>
        <w:r>
          <w:rPr>
            <w:noProof/>
          </w:rPr>
          <w:t>2</w:t>
        </w:r>
        <w:r>
          <w:rPr>
            <w:noProof/>
          </w:rPr>
          <w:fldChar w:fldCharType="end"/>
        </w:r>
      </w:p>
    </w:sdtContent>
  </w:sdt>
  <w:p w14:paraId="54B48E4C" w14:textId="416465E9" w:rsidR="00B00AB1" w:rsidRPr="007C03B1" w:rsidRDefault="00B00AB1" w:rsidP="00F54D62">
    <w:pPr>
      <w:pStyle w:val="Footer"/>
      <w:rPr>
        <w:sz w:val="16"/>
        <w:szCs w:val="16"/>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389B7" w14:textId="77777777" w:rsidR="00B174AA" w:rsidRDefault="00B174AA">
      <w:r>
        <w:separator/>
      </w:r>
    </w:p>
  </w:footnote>
  <w:footnote w:type="continuationSeparator" w:id="0">
    <w:p w14:paraId="6E10E7D6" w14:textId="77777777" w:rsidR="00B174AA" w:rsidRDefault="00B17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9BC3" w14:textId="4B564125" w:rsidR="00E03A17" w:rsidRDefault="00E03A17">
    <w:pPr>
      <w:pStyle w:val="Header"/>
      <w:jc w:val="right"/>
    </w:pPr>
  </w:p>
  <w:p w14:paraId="77FF5350" w14:textId="77777777" w:rsidR="00E03A17" w:rsidRDefault="00E03A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F8B"/>
    <w:multiLevelType w:val="hybridMultilevel"/>
    <w:tmpl w:val="85D6F552"/>
    <w:lvl w:ilvl="0" w:tplc="0D9C7D16">
      <w:start w:val="5"/>
      <w:numFmt w:val="upperLetter"/>
      <w:lvlText w:val="%1."/>
      <w:lvlJc w:val="left"/>
      <w:pPr>
        <w:tabs>
          <w:tab w:val="num" w:pos="720"/>
        </w:tabs>
        <w:ind w:left="720" w:hanging="360"/>
      </w:pPr>
    </w:lvl>
    <w:lvl w:ilvl="1" w:tplc="51F48276" w:tentative="1">
      <w:start w:val="1"/>
      <w:numFmt w:val="upperLetter"/>
      <w:lvlText w:val="%2."/>
      <w:lvlJc w:val="left"/>
      <w:pPr>
        <w:tabs>
          <w:tab w:val="num" w:pos="1440"/>
        </w:tabs>
        <w:ind w:left="1440" w:hanging="360"/>
      </w:pPr>
    </w:lvl>
    <w:lvl w:ilvl="2" w:tplc="464C48DE" w:tentative="1">
      <w:start w:val="1"/>
      <w:numFmt w:val="upperLetter"/>
      <w:lvlText w:val="%3."/>
      <w:lvlJc w:val="left"/>
      <w:pPr>
        <w:tabs>
          <w:tab w:val="num" w:pos="2160"/>
        </w:tabs>
        <w:ind w:left="2160" w:hanging="360"/>
      </w:pPr>
    </w:lvl>
    <w:lvl w:ilvl="3" w:tplc="BE7E78FE" w:tentative="1">
      <w:start w:val="1"/>
      <w:numFmt w:val="upperLetter"/>
      <w:lvlText w:val="%4."/>
      <w:lvlJc w:val="left"/>
      <w:pPr>
        <w:tabs>
          <w:tab w:val="num" w:pos="2880"/>
        </w:tabs>
        <w:ind w:left="2880" w:hanging="360"/>
      </w:pPr>
    </w:lvl>
    <w:lvl w:ilvl="4" w:tplc="38CC7068" w:tentative="1">
      <w:start w:val="1"/>
      <w:numFmt w:val="upperLetter"/>
      <w:lvlText w:val="%5."/>
      <w:lvlJc w:val="left"/>
      <w:pPr>
        <w:tabs>
          <w:tab w:val="num" w:pos="3600"/>
        </w:tabs>
        <w:ind w:left="3600" w:hanging="360"/>
      </w:pPr>
    </w:lvl>
    <w:lvl w:ilvl="5" w:tplc="A350ADF8" w:tentative="1">
      <w:start w:val="1"/>
      <w:numFmt w:val="upperLetter"/>
      <w:lvlText w:val="%6."/>
      <w:lvlJc w:val="left"/>
      <w:pPr>
        <w:tabs>
          <w:tab w:val="num" w:pos="4320"/>
        </w:tabs>
        <w:ind w:left="4320" w:hanging="360"/>
      </w:pPr>
    </w:lvl>
    <w:lvl w:ilvl="6" w:tplc="8EAA94A0" w:tentative="1">
      <w:start w:val="1"/>
      <w:numFmt w:val="upperLetter"/>
      <w:lvlText w:val="%7."/>
      <w:lvlJc w:val="left"/>
      <w:pPr>
        <w:tabs>
          <w:tab w:val="num" w:pos="5040"/>
        </w:tabs>
        <w:ind w:left="5040" w:hanging="360"/>
      </w:pPr>
    </w:lvl>
    <w:lvl w:ilvl="7" w:tplc="5A0AA7FE" w:tentative="1">
      <w:start w:val="1"/>
      <w:numFmt w:val="upperLetter"/>
      <w:lvlText w:val="%8."/>
      <w:lvlJc w:val="left"/>
      <w:pPr>
        <w:tabs>
          <w:tab w:val="num" w:pos="5760"/>
        </w:tabs>
        <w:ind w:left="5760" w:hanging="360"/>
      </w:pPr>
    </w:lvl>
    <w:lvl w:ilvl="8" w:tplc="6DC0F502" w:tentative="1">
      <w:start w:val="1"/>
      <w:numFmt w:val="upperLetter"/>
      <w:lvlText w:val="%9."/>
      <w:lvlJc w:val="left"/>
      <w:pPr>
        <w:tabs>
          <w:tab w:val="num" w:pos="6480"/>
        </w:tabs>
        <w:ind w:left="6480" w:hanging="360"/>
      </w:pPr>
    </w:lvl>
  </w:abstractNum>
  <w:abstractNum w:abstractNumId="1" w15:restartNumberingAfterBreak="0">
    <w:nsid w:val="08525B27"/>
    <w:multiLevelType w:val="hybridMultilevel"/>
    <w:tmpl w:val="B53A0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61999"/>
    <w:multiLevelType w:val="hybridMultilevel"/>
    <w:tmpl w:val="C62ADE14"/>
    <w:lvl w:ilvl="0" w:tplc="68FC17AE">
      <w:start w:val="1"/>
      <w:numFmt w:val="upperLetter"/>
      <w:lvlText w:val="%1."/>
      <w:lvlJc w:val="left"/>
      <w:pPr>
        <w:tabs>
          <w:tab w:val="num" w:pos="720"/>
        </w:tabs>
        <w:ind w:left="720" w:hanging="360"/>
      </w:pPr>
      <w:rPr>
        <w:b/>
      </w:rPr>
    </w:lvl>
    <w:lvl w:ilvl="1" w:tplc="88DE3A12" w:tentative="1">
      <w:start w:val="1"/>
      <w:numFmt w:val="upperLetter"/>
      <w:lvlText w:val="%2."/>
      <w:lvlJc w:val="left"/>
      <w:pPr>
        <w:tabs>
          <w:tab w:val="num" w:pos="1440"/>
        </w:tabs>
        <w:ind w:left="1440" w:hanging="360"/>
      </w:pPr>
    </w:lvl>
    <w:lvl w:ilvl="2" w:tplc="38CAF168" w:tentative="1">
      <w:start w:val="1"/>
      <w:numFmt w:val="upperLetter"/>
      <w:lvlText w:val="%3."/>
      <w:lvlJc w:val="left"/>
      <w:pPr>
        <w:tabs>
          <w:tab w:val="num" w:pos="2160"/>
        </w:tabs>
        <w:ind w:left="2160" w:hanging="360"/>
      </w:pPr>
    </w:lvl>
    <w:lvl w:ilvl="3" w:tplc="C40C8454" w:tentative="1">
      <w:start w:val="1"/>
      <w:numFmt w:val="upperLetter"/>
      <w:lvlText w:val="%4."/>
      <w:lvlJc w:val="left"/>
      <w:pPr>
        <w:tabs>
          <w:tab w:val="num" w:pos="2880"/>
        </w:tabs>
        <w:ind w:left="2880" w:hanging="360"/>
      </w:pPr>
    </w:lvl>
    <w:lvl w:ilvl="4" w:tplc="046A93B2" w:tentative="1">
      <w:start w:val="1"/>
      <w:numFmt w:val="upperLetter"/>
      <w:lvlText w:val="%5."/>
      <w:lvlJc w:val="left"/>
      <w:pPr>
        <w:tabs>
          <w:tab w:val="num" w:pos="3600"/>
        </w:tabs>
        <w:ind w:left="3600" w:hanging="360"/>
      </w:pPr>
    </w:lvl>
    <w:lvl w:ilvl="5" w:tplc="8E1EB25E" w:tentative="1">
      <w:start w:val="1"/>
      <w:numFmt w:val="upperLetter"/>
      <w:lvlText w:val="%6."/>
      <w:lvlJc w:val="left"/>
      <w:pPr>
        <w:tabs>
          <w:tab w:val="num" w:pos="4320"/>
        </w:tabs>
        <w:ind w:left="4320" w:hanging="360"/>
      </w:pPr>
    </w:lvl>
    <w:lvl w:ilvl="6" w:tplc="447465E8" w:tentative="1">
      <w:start w:val="1"/>
      <w:numFmt w:val="upperLetter"/>
      <w:lvlText w:val="%7."/>
      <w:lvlJc w:val="left"/>
      <w:pPr>
        <w:tabs>
          <w:tab w:val="num" w:pos="5040"/>
        </w:tabs>
        <w:ind w:left="5040" w:hanging="360"/>
      </w:pPr>
    </w:lvl>
    <w:lvl w:ilvl="7" w:tplc="FDA43860" w:tentative="1">
      <w:start w:val="1"/>
      <w:numFmt w:val="upperLetter"/>
      <w:lvlText w:val="%8."/>
      <w:lvlJc w:val="left"/>
      <w:pPr>
        <w:tabs>
          <w:tab w:val="num" w:pos="5760"/>
        </w:tabs>
        <w:ind w:left="5760" w:hanging="360"/>
      </w:pPr>
    </w:lvl>
    <w:lvl w:ilvl="8" w:tplc="1F0EA4E8" w:tentative="1">
      <w:start w:val="1"/>
      <w:numFmt w:val="upperLetter"/>
      <w:lvlText w:val="%9."/>
      <w:lvlJc w:val="left"/>
      <w:pPr>
        <w:tabs>
          <w:tab w:val="num" w:pos="6480"/>
        </w:tabs>
        <w:ind w:left="6480" w:hanging="360"/>
      </w:pPr>
    </w:lvl>
  </w:abstractNum>
  <w:abstractNum w:abstractNumId="3" w15:restartNumberingAfterBreak="0">
    <w:nsid w:val="5CDC21F7"/>
    <w:multiLevelType w:val="hybridMultilevel"/>
    <w:tmpl w:val="CE94BF36"/>
    <w:lvl w:ilvl="0" w:tplc="3432E45E">
      <w:start w:val="3"/>
      <w:numFmt w:val="upperLetter"/>
      <w:lvlText w:val="%1."/>
      <w:lvlJc w:val="left"/>
      <w:pPr>
        <w:tabs>
          <w:tab w:val="num" w:pos="720"/>
        </w:tabs>
        <w:ind w:left="720" w:hanging="360"/>
      </w:pPr>
      <w:rPr>
        <w:b/>
      </w:rPr>
    </w:lvl>
    <w:lvl w:ilvl="1" w:tplc="5E7AFB1A" w:tentative="1">
      <w:start w:val="1"/>
      <w:numFmt w:val="upperLetter"/>
      <w:lvlText w:val="%2."/>
      <w:lvlJc w:val="left"/>
      <w:pPr>
        <w:tabs>
          <w:tab w:val="num" w:pos="1440"/>
        </w:tabs>
        <w:ind w:left="1440" w:hanging="360"/>
      </w:pPr>
    </w:lvl>
    <w:lvl w:ilvl="2" w:tplc="A936179E" w:tentative="1">
      <w:start w:val="1"/>
      <w:numFmt w:val="upperLetter"/>
      <w:lvlText w:val="%3."/>
      <w:lvlJc w:val="left"/>
      <w:pPr>
        <w:tabs>
          <w:tab w:val="num" w:pos="2160"/>
        </w:tabs>
        <w:ind w:left="2160" w:hanging="360"/>
      </w:pPr>
    </w:lvl>
    <w:lvl w:ilvl="3" w:tplc="7E621AA6" w:tentative="1">
      <w:start w:val="1"/>
      <w:numFmt w:val="upperLetter"/>
      <w:lvlText w:val="%4."/>
      <w:lvlJc w:val="left"/>
      <w:pPr>
        <w:tabs>
          <w:tab w:val="num" w:pos="2880"/>
        </w:tabs>
        <w:ind w:left="2880" w:hanging="360"/>
      </w:pPr>
    </w:lvl>
    <w:lvl w:ilvl="4" w:tplc="C41C1BA4" w:tentative="1">
      <w:start w:val="1"/>
      <w:numFmt w:val="upperLetter"/>
      <w:lvlText w:val="%5."/>
      <w:lvlJc w:val="left"/>
      <w:pPr>
        <w:tabs>
          <w:tab w:val="num" w:pos="3600"/>
        </w:tabs>
        <w:ind w:left="3600" w:hanging="360"/>
      </w:pPr>
    </w:lvl>
    <w:lvl w:ilvl="5" w:tplc="C420BABC" w:tentative="1">
      <w:start w:val="1"/>
      <w:numFmt w:val="upperLetter"/>
      <w:lvlText w:val="%6."/>
      <w:lvlJc w:val="left"/>
      <w:pPr>
        <w:tabs>
          <w:tab w:val="num" w:pos="4320"/>
        </w:tabs>
        <w:ind w:left="4320" w:hanging="360"/>
      </w:pPr>
    </w:lvl>
    <w:lvl w:ilvl="6" w:tplc="400689A4" w:tentative="1">
      <w:start w:val="1"/>
      <w:numFmt w:val="upperLetter"/>
      <w:lvlText w:val="%7."/>
      <w:lvlJc w:val="left"/>
      <w:pPr>
        <w:tabs>
          <w:tab w:val="num" w:pos="5040"/>
        </w:tabs>
        <w:ind w:left="5040" w:hanging="360"/>
      </w:pPr>
    </w:lvl>
    <w:lvl w:ilvl="7" w:tplc="F4EA6C50" w:tentative="1">
      <w:start w:val="1"/>
      <w:numFmt w:val="upperLetter"/>
      <w:lvlText w:val="%8."/>
      <w:lvlJc w:val="left"/>
      <w:pPr>
        <w:tabs>
          <w:tab w:val="num" w:pos="5760"/>
        </w:tabs>
        <w:ind w:left="5760" w:hanging="360"/>
      </w:pPr>
    </w:lvl>
    <w:lvl w:ilvl="8" w:tplc="9230E992" w:tentative="1">
      <w:start w:val="1"/>
      <w:numFmt w:val="upperLetter"/>
      <w:lvlText w:val="%9."/>
      <w:lvlJc w:val="left"/>
      <w:pPr>
        <w:tabs>
          <w:tab w:val="num" w:pos="6480"/>
        </w:tabs>
        <w:ind w:left="6480" w:hanging="360"/>
      </w:pPr>
    </w:lvl>
  </w:abstractNum>
  <w:abstractNum w:abstractNumId="4" w15:restartNumberingAfterBreak="0">
    <w:nsid w:val="64C764B4"/>
    <w:multiLevelType w:val="hybridMultilevel"/>
    <w:tmpl w:val="B024CAE4"/>
    <w:lvl w:ilvl="0" w:tplc="26840FA0">
      <w:start w:val="2"/>
      <w:numFmt w:val="upperLetter"/>
      <w:lvlText w:val="%1."/>
      <w:lvlJc w:val="left"/>
      <w:pPr>
        <w:tabs>
          <w:tab w:val="num" w:pos="720"/>
        </w:tabs>
        <w:ind w:left="720" w:hanging="360"/>
      </w:pPr>
      <w:rPr>
        <w:b/>
      </w:rPr>
    </w:lvl>
    <w:lvl w:ilvl="1" w:tplc="CFB29168" w:tentative="1">
      <w:start w:val="1"/>
      <w:numFmt w:val="upperLetter"/>
      <w:lvlText w:val="%2."/>
      <w:lvlJc w:val="left"/>
      <w:pPr>
        <w:tabs>
          <w:tab w:val="num" w:pos="1440"/>
        </w:tabs>
        <w:ind w:left="1440" w:hanging="360"/>
      </w:pPr>
    </w:lvl>
    <w:lvl w:ilvl="2" w:tplc="ECE0EF00" w:tentative="1">
      <w:start w:val="1"/>
      <w:numFmt w:val="upperLetter"/>
      <w:lvlText w:val="%3."/>
      <w:lvlJc w:val="left"/>
      <w:pPr>
        <w:tabs>
          <w:tab w:val="num" w:pos="2160"/>
        </w:tabs>
        <w:ind w:left="2160" w:hanging="360"/>
      </w:pPr>
    </w:lvl>
    <w:lvl w:ilvl="3" w:tplc="53403360" w:tentative="1">
      <w:start w:val="1"/>
      <w:numFmt w:val="upperLetter"/>
      <w:lvlText w:val="%4."/>
      <w:lvlJc w:val="left"/>
      <w:pPr>
        <w:tabs>
          <w:tab w:val="num" w:pos="2880"/>
        </w:tabs>
        <w:ind w:left="2880" w:hanging="360"/>
      </w:pPr>
    </w:lvl>
    <w:lvl w:ilvl="4" w:tplc="6E844024" w:tentative="1">
      <w:start w:val="1"/>
      <w:numFmt w:val="upperLetter"/>
      <w:lvlText w:val="%5."/>
      <w:lvlJc w:val="left"/>
      <w:pPr>
        <w:tabs>
          <w:tab w:val="num" w:pos="3600"/>
        </w:tabs>
        <w:ind w:left="3600" w:hanging="360"/>
      </w:pPr>
    </w:lvl>
    <w:lvl w:ilvl="5" w:tplc="1C08A33E" w:tentative="1">
      <w:start w:val="1"/>
      <w:numFmt w:val="upperLetter"/>
      <w:lvlText w:val="%6."/>
      <w:lvlJc w:val="left"/>
      <w:pPr>
        <w:tabs>
          <w:tab w:val="num" w:pos="4320"/>
        </w:tabs>
        <w:ind w:left="4320" w:hanging="360"/>
      </w:pPr>
    </w:lvl>
    <w:lvl w:ilvl="6" w:tplc="FF004BB0" w:tentative="1">
      <w:start w:val="1"/>
      <w:numFmt w:val="upperLetter"/>
      <w:lvlText w:val="%7."/>
      <w:lvlJc w:val="left"/>
      <w:pPr>
        <w:tabs>
          <w:tab w:val="num" w:pos="5040"/>
        </w:tabs>
        <w:ind w:left="5040" w:hanging="360"/>
      </w:pPr>
    </w:lvl>
    <w:lvl w:ilvl="7" w:tplc="3266C336" w:tentative="1">
      <w:start w:val="1"/>
      <w:numFmt w:val="upperLetter"/>
      <w:lvlText w:val="%8."/>
      <w:lvlJc w:val="left"/>
      <w:pPr>
        <w:tabs>
          <w:tab w:val="num" w:pos="5760"/>
        </w:tabs>
        <w:ind w:left="5760" w:hanging="360"/>
      </w:pPr>
    </w:lvl>
    <w:lvl w:ilvl="8" w:tplc="686EC854" w:tentative="1">
      <w:start w:val="1"/>
      <w:numFmt w:val="upperLetter"/>
      <w:lvlText w:val="%9."/>
      <w:lvlJc w:val="left"/>
      <w:pPr>
        <w:tabs>
          <w:tab w:val="num" w:pos="6480"/>
        </w:tabs>
        <w:ind w:left="6480" w:hanging="360"/>
      </w:pPr>
    </w:lvl>
  </w:abstractNum>
  <w:abstractNum w:abstractNumId="5" w15:restartNumberingAfterBreak="0">
    <w:nsid w:val="79F62815"/>
    <w:multiLevelType w:val="multilevel"/>
    <w:tmpl w:val="4A5AE504"/>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 w15:restartNumberingAfterBreak="0">
    <w:nsid w:val="7DF60BB5"/>
    <w:multiLevelType w:val="hybridMultilevel"/>
    <w:tmpl w:val="5C6286C4"/>
    <w:lvl w:ilvl="0" w:tplc="6BD42762">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BE"/>
    <w:rsid w:val="0005690E"/>
    <w:rsid w:val="0006738F"/>
    <w:rsid w:val="00095A4C"/>
    <w:rsid w:val="000E54D7"/>
    <w:rsid w:val="001924B3"/>
    <w:rsid w:val="001944A0"/>
    <w:rsid w:val="001E33BE"/>
    <w:rsid w:val="001E5776"/>
    <w:rsid w:val="001F3645"/>
    <w:rsid w:val="00205A12"/>
    <w:rsid w:val="00237B17"/>
    <w:rsid w:val="002578AE"/>
    <w:rsid w:val="00271674"/>
    <w:rsid w:val="003178F8"/>
    <w:rsid w:val="00340577"/>
    <w:rsid w:val="0038311F"/>
    <w:rsid w:val="003B4698"/>
    <w:rsid w:val="003C512C"/>
    <w:rsid w:val="004700BF"/>
    <w:rsid w:val="00494CFD"/>
    <w:rsid w:val="004F3A84"/>
    <w:rsid w:val="0051026E"/>
    <w:rsid w:val="00593EDD"/>
    <w:rsid w:val="005F0FC5"/>
    <w:rsid w:val="00601A91"/>
    <w:rsid w:val="006762AD"/>
    <w:rsid w:val="00691CBD"/>
    <w:rsid w:val="0077701F"/>
    <w:rsid w:val="00785D74"/>
    <w:rsid w:val="007C03B1"/>
    <w:rsid w:val="007D2A02"/>
    <w:rsid w:val="007D6C18"/>
    <w:rsid w:val="0081204D"/>
    <w:rsid w:val="00892A2B"/>
    <w:rsid w:val="00896557"/>
    <w:rsid w:val="009A4B73"/>
    <w:rsid w:val="009B5900"/>
    <w:rsid w:val="009C44F3"/>
    <w:rsid w:val="00A227BB"/>
    <w:rsid w:val="00A23213"/>
    <w:rsid w:val="00A23942"/>
    <w:rsid w:val="00A31DA2"/>
    <w:rsid w:val="00A57C4B"/>
    <w:rsid w:val="00AB34ED"/>
    <w:rsid w:val="00AF1674"/>
    <w:rsid w:val="00B00AB1"/>
    <w:rsid w:val="00B174AA"/>
    <w:rsid w:val="00BA57FD"/>
    <w:rsid w:val="00BA606C"/>
    <w:rsid w:val="00C34333"/>
    <w:rsid w:val="00C71BF4"/>
    <w:rsid w:val="00D6560C"/>
    <w:rsid w:val="00D66F99"/>
    <w:rsid w:val="00DA2793"/>
    <w:rsid w:val="00E03A17"/>
    <w:rsid w:val="00E225D0"/>
    <w:rsid w:val="00E83081"/>
    <w:rsid w:val="00EE48F9"/>
    <w:rsid w:val="00F2183B"/>
    <w:rsid w:val="00F21F32"/>
    <w:rsid w:val="00F54D62"/>
    <w:rsid w:val="00F55A32"/>
    <w:rsid w:val="00FB63B0"/>
    <w:rsid w:val="00FF6F0F"/>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3B583"/>
  <w15:docId w15:val="{6E910BF0-B96A-467E-916F-30C7361D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83B"/>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AB1"/>
    <w:pPr>
      <w:tabs>
        <w:tab w:val="center" w:pos="4320"/>
        <w:tab w:val="right" w:pos="8640"/>
      </w:tabs>
    </w:pPr>
  </w:style>
  <w:style w:type="paragraph" w:styleId="Footer">
    <w:name w:val="footer"/>
    <w:basedOn w:val="Normal"/>
    <w:link w:val="FooterChar"/>
    <w:uiPriority w:val="99"/>
    <w:rsid w:val="00B00AB1"/>
    <w:pPr>
      <w:tabs>
        <w:tab w:val="center" w:pos="4320"/>
        <w:tab w:val="right" w:pos="8640"/>
      </w:tabs>
    </w:pPr>
  </w:style>
  <w:style w:type="character" w:customStyle="1" w:styleId="HeaderChar">
    <w:name w:val="Header Char"/>
    <w:basedOn w:val="DefaultParagraphFont"/>
    <w:link w:val="Header"/>
    <w:uiPriority w:val="99"/>
    <w:rsid w:val="00E03A17"/>
    <w:rPr>
      <w:sz w:val="24"/>
      <w:szCs w:val="24"/>
      <w:lang w:eastAsia="ja-JP"/>
    </w:rPr>
  </w:style>
  <w:style w:type="character" w:customStyle="1" w:styleId="FooterChar">
    <w:name w:val="Footer Char"/>
    <w:basedOn w:val="DefaultParagraphFont"/>
    <w:link w:val="Footer"/>
    <w:uiPriority w:val="99"/>
    <w:rsid w:val="007D6C18"/>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820948">
      <w:bodyDiv w:val="1"/>
      <w:marLeft w:val="0"/>
      <w:marRight w:val="0"/>
      <w:marTop w:val="0"/>
      <w:marBottom w:val="0"/>
      <w:divBdr>
        <w:top w:val="none" w:sz="0" w:space="0" w:color="auto"/>
        <w:left w:val="none" w:sz="0" w:space="0" w:color="auto"/>
        <w:bottom w:val="none" w:sz="0" w:space="0" w:color="auto"/>
        <w:right w:val="none" w:sz="0" w:space="0" w:color="auto"/>
      </w:divBdr>
      <w:divsChild>
        <w:div w:id="173607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00%20CALITATE\004%20TEMPLATES\2%20FAZA%20PROIECT\VARIANTA%20ROMANA\F.DP.054%20Fisa%20tehnologica%20pe%20faze%20de%20executie%20lucrare%20V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5203-934B-4737-A92A-EA21B3DA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F.DP.054 Fisa tehnologica pe faze de executie lucrare V0.dot</Template>
  <TotalTime>15</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FISA TEHNOLOGICA PE FAZE DE EXECUTIE</vt:lpstr>
    </vt:vector>
  </TitlesOfParts>
  <Company>Liberty Galati</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 TEHNOLOGICA PE FAZE DE EXECUTIE</dc:title>
  <dc:creator>IT</dc:creator>
  <cp:lastModifiedBy>Anca Nicolau1</cp:lastModifiedBy>
  <cp:revision>6</cp:revision>
  <dcterms:created xsi:type="dcterms:W3CDTF">2020-09-23T05:55:00Z</dcterms:created>
  <dcterms:modified xsi:type="dcterms:W3CDTF">2020-09-23T06:16:00Z</dcterms:modified>
</cp:coreProperties>
</file>